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B68C6" w14:textId="04F67CCA" w:rsidR="00E31385" w:rsidRPr="00E31385" w:rsidRDefault="00E31385" w:rsidP="00E31385">
      <w:pPr>
        <w:outlineLvl w:val="0"/>
      </w:pPr>
      <w:bookmarkStart w:id="0" w:name="_GoBack"/>
      <w:bookmarkEnd w:id="0"/>
      <w:r w:rsidRPr="00E31385">
        <w:t>©Jamie P. Horsley 201</w:t>
      </w:r>
      <w:r w:rsidR="002216F9">
        <w:t>4</w:t>
      </w:r>
      <w:r w:rsidR="00D50DD8">
        <w:t xml:space="preserve"> Draft Translation</w:t>
      </w:r>
    </w:p>
    <w:p w14:paraId="696F3D5B" w14:textId="77777777" w:rsidR="00E31385" w:rsidRDefault="00E31385" w:rsidP="00134B6D">
      <w:pPr>
        <w:jc w:val="center"/>
        <w:outlineLvl w:val="0"/>
        <w:rPr>
          <w:b/>
          <w:sz w:val="28"/>
          <w:szCs w:val="28"/>
        </w:rPr>
      </w:pPr>
    </w:p>
    <w:p w14:paraId="7F1E00F5" w14:textId="77777777" w:rsidR="00D50DD8" w:rsidRDefault="00094627" w:rsidP="00134B6D">
      <w:pPr>
        <w:jc w:val="center"/>
        <w:outlineLvl w:val="0"/>
        <w:rPr>
          <w:b/>
          <w:sz w:val="28"/>
          <w:szCs w:val="28"/>
        </w:rPr>
      </w:pPr>
      <w:r w:rsidRPr="00CF6E71">
        <w:rPr>
          <w:b/>
          <w:sz w:val="28"/>
          <w:szCs w:val="28"/>
        </w:rPr>
        <w:t>Guangzhou Municipal Provisions on</w:t>
      </w:r>
      <w:r w:rsidR="0087513B" w:rsidRPr="00CF6E71">
        <w:rPr>
          <w:b/>
          <w:sz w:val="28"/>
          <w:szCs w:val="28"/>
        </w:rPr>
        <w:t xml:space="preserve"> Major Administrative </w:t>
      </w:r>
    </w:p>
    <w:p w14:paraId="5B1D3351" w14:textId="3D17C452" w:rsidR="004A37A5" w:rsidRPr="00CF6E71" w:rsidRDefault="0087513B" w:rsidP="00134B6D">
      <w:pPr>
        <w:jc w:val="center"/>
        <w:outlineLvl w:val="0"/>
        <w:rPr>
          <w:b/>
          <w:sz w:val="28"/>
          <w:szCs w:val="28"/>
        </w:rPr>
      </w:pPr>
      <w:r w:rsidRPr="00CF6E71">
        <w:rPr>
          <w:b/>
          <w:sz w:val="28"/>
          <w:szCs w:val="28"/>
        </w:rPr>
        <w:t>Decision-M</w:t>
      </w:r>
      <w:r w:rsidR="00094627" w:rsidRPr="00CF6E71">
        <w:rPr>
          <w:b/>
          <w:sz w:val="28"/>
          <w:szCs w:val="28"/>
        </w:rPr>
        <w:t>aking Procedure</w:t>
      </w:r>
      <w:r w:rsidR="00B864E2">
        <w:rPr>
          <w:b/>
          <w:sz w:val="28"/>
          <w:szCs w:val="28"/>
        </w:rPr>
        <w:t>s</w:t>
      </w:r>
    </w:p>
    <w:p w14:paraId="61B1B6F4" w14:textId="77777777" w:rsidR="00142546" w:rsidRDefault="00142546" w:rsidP="004D4E97">
      <w:pPr>
        <w:jc w:val="center"/>
      </w:pPr>
    </w:p>
    <w:p w14:paraId="0A469B92" w14:textId="5D0D48E1" w:rsidR="004D4E97" w:rsidRPr="00CF6E71" w:rsidRDefault="004D4E97" w:rsidP="00134B6D">
      <w:pPr>
        <w:jc w:val="center"/>
        <w:outlineLvl w:val="0"/>
        <w:rPr>
          <w:b/>
        </w:rPr>
      </w:pPr>
      <w:r w:rsidRPr="00CF6E71">
        <w:rPr>
          <w:b/>
        </w:rPr>
        <w:t>Order</w:t>
      </w:r>
      <w:r w:rsidR="00142546" w:rsidRPr="00CF6E71">
        <w:rPr>
          <w:b/>
        </w:rPr>
        <w:t xml:space="preserve"> No. 39 of the Guangzhou Municipal People’s Government</w:t>
      </w:r>
    </w:p>
    <w:p w14:paraId="6627E9F8" w14:textId="49934B81" w:rsidR="00262D48" w:rsidRDefault="00B864E2" w:rsidP="00B864E2">
      <w:pPr>
        <w:jc w:val="center"/>
      </w:pPr>
      <w:r>
        <w:t>Adopted October 18, 2010 and Effective January 1, 2011</w:t>
      </w:r>
    </w:p>
    <w:p w14:paraId="08BAD463" w14:textId="77777777" w:rsidR="00262D48" w:rsidRDefault="00262D48" w:rsidP="00262D48">
      <w:pPr>
        <w:jc w:val="right"/>
      </w:pPr>
    </w:p>
    <w:p w14:paraId="64517177" w14:textId="77777777" w:rsidR="00262D48" w:rsidRDefault="00262D48" w:rsidP="00262D48">
      <w:pPr>
        <w:jc w:val="center"/>
      </w:pPr>
    </w:p>
    <w:p w14:paraId="237AC357" w14:textId="77777777" w:rsidR="00262D48" w:rsidRDefault="00262D48" w:rsidP="00262D48">
      <w:pPr>
        <w:jc w:val="center"/>
      </w:pPr>
    </w:p>
    <w:p w14:paraId="7C898025" w14:textId="77777777" w:rsidR="00262D48" w:rsidRPr="00CF6E71" w:rsidRDefault="00262D48" w:rsidP="00CF6E71">
      <w:pPr>
        <w:outlineLvl w:val="0"/>
        <w:rPr>
          <w:b/>
        </w:rPr>
      </w:pPr>
      <w:r w:rsidRPr="00CF6E71">
        <w:rPr>
          <w:b/>
        </w:rPr>
        <w:t>Chapter I.  General Principles</w:t>
      </w:r>
    </w:p>
    <w:p w14:paraId="4205FC82" w14:textId="77777777" w:rsidR="00262D48" w:rsidRDefault="00262D48" w:rsidP="00262D48"/>
    <w:p w14:paraId="4227A067" w14:textId="54D48B8B" w:rsidR="00262D48" w:rsidRPr="00CF6E71" w:rsidRDefault="00CF1FF8" w:rsidP="00CF6E71">
      <w:pPr>
        <w:ind w:firstLine="720"/>
        <w:rPr>
          <w:u w:val="single"/>
        </w:rPr>
      </w:pPr>
      <w:r w:rsidRPr="00CF6E71">
        <w:rPr>
          <w:u w:val="single"/>
        </w:rPr>
        <w:t>Article 1.</w:t>
      </w:r>
      <w:r w:rsidR="00CF6E71">
        <w:t xml:space="preserve">  </w:t>
      </w:r>
      <w:r>
        <w:rPr>
          <w:lang w:eastAsia="zh-CN"/>
        </w:rPr>
        <w:t>I</w:t>
      </w:r>
      <w:r w:rsidR="00262D48">
        <w:t>n order to standardize major administrative decision-making behavior by the government,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promote scientific, democratic and law-based decision-making, safeguard the lawful rights and interests of citizens, legal perso</w:t>
      </w:r>
      <w:r w:rsidR="006E6043">
        <w:rPr>
          <w:lang w:eastAsia="zh-CN"/>
        </w:rPr>
        <w:t xml:space="preserve">ns and other organizations, </w:t>
      </w:r>
      <w:r w:rsidR="00514EC1">
        <w:rPr>
          <w:lang w:eastAsia="zh-CN"/>
        </w:rPr>
        <w:t xml:space="preserve">and </w:t>
      </w:r>
      <w:r>
        <w:rPr>
          <w:lang w:eastAsia="zh-CN"/>
        </w:rPr>
        <w:t xml:space="preserve">in accordance with the </w:t>
      </w:r>
      <w:r>
        <w:rPr>
          <w:i/>
          <w:lang w:eastAsia="zh-CN"/>
        </w:rPr>
        <w:t>People’s Republic of China</w:t>
      </w:r>
      <w:r w:rsidRPr="00CF1FF8">
        <w:rPr>
          <w:i/>
          <w:lang w:eastAsia="zh-CN"/>
        </w:rPr>
        <w:t xml:space="preserve"> Organization Law for Local People's Congresses and Local Governments at All Levels</w:t>
      </w:r>
      <w:r w:rsidR="003D4372">
        <w:rPr>
          <w:lang w:eastAsia="zh-CN"/>
        </w:rPr>
        <w:t xml:space="preserve"> and other relevant laws and regulations, and based on the actual circumstances of this</w:t>
      </w:r>
      <w:r w:rsidR="00514EC1">
        <w:rPr>
          <w:lang w:eastAsia="zh-CN"/>
        </w:rPr>
        <w:t xml:space="preserve"> M</w:t>
      </w:r>
      <w:r w:rsidR="003D4372">
        <w:rPr>
          <w:lang w:eastAsia="zh-CN"/>
        </w:rPr>
        <w:t xml:space="preserve">unicipality, </w:t>
      </w:r>
      <w:r w:rsidR="00FB388A">
        <w:t>these P</w:t>
      </w:r>
      <w:r w:rsidR="00262D48">
        <w:t>rovisions are hereby formulated.</w:t>
      </w:r>
    </w:p>
    <w:p w14:paraId="44C51032" w14:textId="77777777" w:rsidR="003D4372" w:rsidRDefault="003D4372" w:rsidP="00262D48"/>
    <w:p w14:paraId="5F8F3C9D" w14:textId="12A524CE" w:rsidR="003D4372" w:rsidRPr="00CF6E71" w:rsidRDefault="00CF6E71" w:rsidP="00262D48">
      <w:pPr>
        <w:rPr>
          <w:u w:val="single"/>
        </w:rPr>
      </w:pPr>
      <w:r>
        <w:t xml:space="preserve"> </w:t>
      </w:r>
      <w:r>
        <w:tab/>
      </w:r>
      <w:r w:rsidR="003D4372" w:rsidRPr="00CF6E71">
        <w:rPr>
          <w:u w:val="single"/>
        </w:rPr>
        <w:t>Article 2.</w:t>
      </w:r>
      <w:r>
        <w:t xml:space="preserve">  </w:t>
      </w:r>
      <w:r w:rsidR="00514EC1">
        <w:t>These P</w:t>
      </w:r>
      <w:r w:rsidR="003D4372">
        <w:t xml:space="preserve">rovisions shall apply to the major administrative decision-making procedures of </w:t>
      </w:r>
      <w:r w:rsidR="00B864E2">
        <w:t>the Municipal P</w:t>
      </w:r>
      <w:r w:rsidR="003D4372">
        <w:t xml:space="preserve">eople’s </w:t>
      </w:r>
      <w:r w:rsidR="00B864E2">
        <w:t>G</w:t>
      </w:r>
      <w:r w:rsidR="003D4372">
        <w:t xml:space="preserve">overnment and </w:t>
      </w:r>
      <w:r w:rsidR="00470C78">
        <w:t xml:space="preserve">of </w:t>
      </w:r>
      <w:r w:rsidR="003D4372">
        <w:t xml:space="preserve">people’s governments </w:t>
      </w:r>
      <w:r w:rsidR="00D50DD8">
        <w:t xml:space="preserve">at the </w:t>
      </w:r>
      <w:r w:rsidR="003D4372">
        <w:t>district and county</w:t>
      </w:r>
      <w:r w:rsidR="00D50DD8">
        <w:t xml:space="preserve"> </w:t>
      </w:r>
      <w:r w:rsidR="003D4372">
        <w:t>level</w:t>
      </w:r>
      <w:r w:rsidR="00D50DD8">
        <w:t>s</w:t>
      </w:r>
      <w:r w:rsidR="003D4372">
        <w:t xml:space="preserve"> (hereafter collectively referred to as </w:t>
      </w:r>
      <w:r w:rsidR="00957FA7">
        <w:t xml:space="preserve">the </w:t>
      </w:r>
      <w:r w:rsidR="00D50DD8">
        <w:t>“</w:t>
      </w:r>
      <w:r w:rsidR="00957FA7">
        <w:t>government</w:t>
      </w:r>
      <w:r w:rsidR="00DD166E">
        <w:t>”</w:t>
      </w:r>
      <w:r w:rsidR="003D4372">
        <w:t>).</w:t>
      </w:r>
      <w:r w:rsidR="0023619C">
        <w:t xml:space="preserve"> </w:t>
      </w:r>
    </w:p>
    <w:p w14:paraId="11BE7E6B" w14:textId="77777777" w:rsidR="00957FA7" w:rsidRDefault="00957FA7" w:rsidP="00262D48">
      <w:pPr>
        <w:rPr>
          <w:lang w:eastAsia="zh-CN"/>
        </w:rPr>
      </w:pPr>
    </w:p>
    <w:p w14:paraId="54048139" w14:textId="0F4C80D1" w:rsidR="00957FA7" w:rsidRDefault="00957FA7" w:rsidP="00CF6E71">
      <w:pPr>
        <w:ind w:firstLine="720"/>
        <w:rPr>
          <w:lang w:eastAsia="zh-CN"/>
        </w:rPr>
      </w:pPr>
      <w:r>
        <w:rPr>
          <w:lang w:eastAsia="zh-CN"/>
        </w:rPr>
        <w:t>If according to law a major administrative decision-making matter</w:t>
      </w:r>
      <w:r>
        <w:rPr>
          <w:rFonts w:hint="eastAsia"/>
          <w:lang w:eastAsia="zh-CN"/>
        </w:rPr>
        <w:t xml:space="preserve"> </w:t>
      </w:r>
      <w:r w:rsidR="00FE0F50">
        <w:rPr>
          <w:lang w:eastAsia="zh-CN"/>
        </w:rPr>
        <w:t xml:space="preserve">must </w:t>
      </w:r>
      <w:r>
        <w:rPr>
          <w:lang w:eastAsia="zh-CN"/>
        </w:rPr>
        <w:t>be submitted to a higher-level organ for approval, then after the government has proposed a major administrative decision-making</w:t>
      </w:r>
      <w:r w:rsidR="00641E85">
        <w:rPr>
          <w:lang w:eastAsia="zh-CN"/>
        </w:rPr>
        <w:t xml:space="preserve"> plan in accordance with these P</w:t>
      </w:r>
      <w:r>
        <w:rPr>
          <w:lang w:eastAsia="zh-CN"/>
        </w:rPr>
        <w:t xml:space="preserve">rovisions, it should </w:t>
      </w:r>
      <w:r w:rsidRPr="0000576B">
        <w:rPr>
          <w:lang w:eastAsia="zh-CN"/>
        </w:rPr>
        <w:t xml:space="preserve">submit </w:t>
      </w:r>
      <w:r w:rsidR="00285F58">
        <w:rPr>
          <w:lang w:eastAsia="zh-CN"/>
        </w:rPr>
        <w:t>a</w:t>
      </w:r>
      <w:r w:rsidR="0000576B">
        <w:rPr>
          <w:lang w:eastAsia="zh-CN"/>
        </w:rPr>
        <w:t xml:space="preserve"> </w:t>
      </w:r>
      <w:r w:rsidR="0000576B" w:rsidRPr="0000576B">
        <w:rPr>
          <w:lang w:eastAsia="zh-CN"/>
        </w:rPr>
        <w:t>report</w:t>
      </w:r>
      <w:r w:rsidR="0000576B" w:rsidRPr="0000576B">
        <w:rPr>
          <w:b/>
          <w:lang w:eastAsia="zh-CN"/>
        </w:rPr>
        <w:t xml:space="preserve"> </w:t>
      </w:r>
      <w:r w:rsidR="00D50DD8">
        <w:rPr>
          <w:lang w:eastAsia="zh-CN"/>
        </w:rPr>
        <w:t>to the</w:t>
      </w:r>
      <w:r>
        <w:rPr>
          <w:lang w:eastAsia="zh-CN"/>
        </w:rPr>
        <w:t xml:space="preserve"> higher-level organ for approval.</w:t>
      </w:r>
    </w:p>
    <w:p w14:paraId="546228C5" w14:textId="77777777" w:rsidR="00957FA7" w:rsidRDefault="00957FA7" w:rsidP="00262D48">
      <w:pPr>
        <w:rPr>
          <w:lang w:eastAsia="zh-CN"/>
        </w:rPr>
      </w:pPr>
    </w:p>
    <w:p w14:paraId="54C2FD82" w14:textId="6569F502" w:rsidR="00957FA7" w:rsidRDefault="00957FA7" w:rsidP="00CF6E71">
      <w:pPr>
        <w:ind w:firstLine="720"/>
        <w:rPr>
          <w:lang w:eastAsia="zh-CN"/>
        </w:rPr>
      </w:pPr>
      <w:r>
        <w:rPr>
          <w:lang w:eastAsia="zh-CN"/>
        </w:rPr>
        <w:t xml:space="preserve">If according to law a major administrative decision-making matter should be </w:t>
      </w:r>
      <w:r w:rsidR="006F0C27">
        <w:rPr>
          <w:lang w:eastAsia="zh-CN"/>
        </w:rPr>
        <w:t xml:space="preserve">submitted </w:t>
      </w:r>
      <w:r>
        <w:rPr>
          <w:lang w:eastAsia="zh-CN"/>
        </w:rPr>
        <w:t xml:space="preserve">to </w:t>
      </w:r>
      <w:r w:rsidR="006F0C27">
        <w:rPr>
          <w:lang w:eastAsia="zh-CN"/>
        </w:rPr>
        <w:t>the people’s congress at the same level or its stan</w:t>
      </w:r>
      <w:r w:rsidR="003673A6">
        <w:rPr>
          <w:lang w:eastAsia="zh-CN"/>
        </w:rPr>
        <w:t>ding committee for review</w:t>
      </w:r>
      <w:r w:rsidR="006F0C27">
        <w:rPr>
          <w:lang w:eastAsia="zh-CN"/>
        </w:rPr>
        <w:t xml:space="preserve"> and decision, then after the government has proposed a major administrative decision-making</w:t>
      </w:r>
      <w:r w:rsidR="00641E85">
        <w:rPr>
          <w:lang w:eastAsia="zh-CN"/>
        </w:rPr>
        <w:t xml:space="preserve"> plan in accordance with these P</w:t>
      </w:r>
      <w:r w:rsidR="006F0C27">
        <w:rPr>
          <w:lang w:eastAsia="zh-CN"/>
        </w:rPr>
        <w:t>rovisions, it should submit it to the people’s congress at the same level or its stan</w:t>
      </w:r>
      <w:r w:rsidR="003673A6">
        <w:rPr>
          <w:lang w:eastAsia="zh-CN"/>
        </w:rPr>
        <w:t>ding committee for review</w:t>
      </w:r>
      <w:r w:rsidR="006F0C27">
        <w:rPr>
          <w:lang w:eastAsia="zh-CN"/>
        </w:rPr>
        <w:t xml:space="preserve"> and decision.</w:t>
      </w:r>
    </w:p>
    <w:p w14:paraId="678741F8" w14:textId="77777777" w:rsidR="006F0C27" w:rsidRDefault="006F0C27" w:rsidP="00262D48">
      <w:pPr>
        <w:rPr>
          <w:lang w:eastAsia="zh-CN"/>
        </w:rPr>
      </w:pPr>
    </w:p>
    <w:p w14:paraId="487B98B3" w14:textId="196EA05D" w:rsidR="006F0C27" w:rsidRPr="00CF6E71" w:rsidRDefault="00CF6E71" w:rsidP="00CF6E71">
      <w:pPr>
        <w:ind w:firstLine="720"/>
        <w:rPr>
          <w:u w:val="single"/>
          <w:lang w:eastAsia="zh-CN"/>
        </w:rPr>
      </w:pPr>
      <w:r>
        <w:rPr>
          <w:u w:val="single"/>
          <w:lang w:eastAsia="zh-CN"/>
        </w:rPr>
        <w:t>Article 3.</w:t>
      </w:r>
      <w:r>
        <w:rPr>
          <w:lang w:eastAsia="zh-CN"/>
        </w:rPr>
        <w:t xml:space="preserve">  </w:t>
      </w:r>
      <w:r w:rsidR="006F0C27">
        <w:rPr>
          <w:lang w:eastAsia="zh-CN"/>
        </w:rPr>
        <w:t>Major administrative decision-making should adhere to the principles of sci</w:t>
      </w:r>
      <w:r>
        <w:rPr>
          <w:lang w:eastAsia="zh-CN"/>
        </w:rPr>
        <w:t xml:space="preserve">ence, </w:t>
      </w:r>
      <w:r w:rsidR="003C5925">
        <w:rPr>
          <w:lang w:eastAsia="zh-CN"/>
        </w:rPr>
        <w:t>democracy and lawfulness, and to</w:t>
      </w:r>
      <w:r w:rsidR="0026418E">
        <w:rPr>
          <w:lang w:eastAsia="zh-CN"/>
        </w:rPr>
        <w:t xml:space="preserve"> administrative decision-making m</w:t>
      </w:r>
      <w:r w:rsidR="00450429">
        <w:rPr>
          <w:lang w:eastAsia="zh-CN"/>
        </w:rPr>
        <w:t xml:space="preserve">echanism </w:t>
      </w:r>
      <w:r w:rsidR="003C5925">
        <w:rPr>
          <w:lang w:eastAsia="zh-CN"/>
        </w:rPr>
        <w:t>that combine</w:t>
      </w:r>
      <w:r w:rsidR="00DE145A">
        <w:rPr>
          <w:lang w:eastAsia="zh-CN"/>
        </w:rPr>
        <w:t>s</w:t>
      </w:r>
      <w:r w:rsidR="003C5925">
        <w:rPr>
          <w:lang w:eastAsia="zh-CN"/>
        </w:rPr>
        <w:t xml:space="preserve"> </w:t>
      </w:r>
      <w:r w:rsidR="0026418E">
        <w:rPr>
          <w:lang w:eastAsia="zh-CN"/>
        </w:rPr>
        <w:t>public participation, expert consultation, risk asses</w:t>
      </w:r>
      <w:r w:rsidR="00CF5209">
        <w:rPr>
          <w:lang w:eastAsia="zh-CN"/>
        </w:rPr>
        <w:t xml:space="preserve">sment, </w:t>
      </w:r>
      <w:r w:rsidR="00DE145A">
        <w:rPr>
          <w:lang w:eastAsia="zh-CN"/>
        </w:rPr>
        <w:t xml:space="preserve">legality </w:t>
      </w:r>
      <w:r w:rsidR="00CF5209">
        <w:rPr>
          <w:lang w:eastAsia="zh-CN"/>
        </w:rPr>
        <w:t xml:space="preserve">examination </w:t>
      </w:r>
      <w:r w:rsidR="00543E27">
        <w:rPr>
          <w:lang w:eastAsia="zh-CN"/>
        </w:rPr>
        <w:t>and co</w:t>
      </w:r>
      <w:r w:rsidR="00450429">
        <w:rPr>
          <w:lang w:eastAsia="zh-CN"/>
        </w:rPr>
        <w:t>llective decision</w:t>
      </w:r>
      <w:r w:rsidR="00DE145A">
        <w:rPr>
          <w:lang w:eastAsia="zh-CN"/>
        </w:rPr>
        <w:t>-making</w:t>
      </w:r>
      <w:r w:rsidR="000D6CDE">
        <w:rPr>
          <w:lang w:eastAsia="zh-CN"/>
        </w:rPr>
        <w:t>.</w:t>
      </w:r>
    </w:p>
    <w:p w14:paraId="0CD7DC6B" w14:textId="77777777" w:rsidR="00177005" w:rsidRDefault="00177005" w:rsidP="00262D48">
      <w:pPr>
        <w:rPr>
          <w:lang w:eastAsia="zh-CN"/>
        </w:rPr>
      </w:pPr>
    </w:p>
    <w:p w14:paraId="4DD90155" w14:textId="3E386546" w:rsidR="00177005" w:rsidRPr="00CF6E71" w:rsidRDefault="00177005" w:rsidP="00CF6E71">
      <w:pPr>
        <w:ind w:firstLine="720"/>
        <w:rPr>
          <w:u w:val="single"/>
          <w:lang w:eastAsia="zh-CN"/>
        </w:rPr>
      </w:pPr>
      <w:r w:rsidRPr="00CF6E71">
        <w:rPr>
          <w:u w:val="single"/>
          <w:lang w:eastAsia="zh-CN"/>
        </w:rPr>
        <w:t>Article 4.</w:t>
      </w:r>
      <w:r w:rsidR="00CF6E71">
        <w:rPr>
          <w:lang w:eastAsia="zh-CN"/>
        </w:rPr>
        <w:t xml:space="preserve">  </w:t>
      </w:r>
      <w:r w:rsidR="00DA6E4A">
        <w:rPr>
          <w:lang w:eastAsia="zh-CN"/>
        </w:rPr>
        <w:t xml:space="preserve">The </w:t>
      </w:r>
      <w:r w:rsidR="00B864E2">
        <w:rPr>
          <w:lang w:eastAsia="zh-CN"/>
        </w:rPr>
        <w:t>general</w:t>
      </w:r>
      <w:r>
        <w:rPr>
          <w:lang w:eastAsia="zh-CN"/>
        </w:rPr>
        <w:t xml:space="preserve"> office</w:t>
      </w:r>
      <w:r w:rsidR="00DA6E4A">
        <w:rPr>
          <w:rFonts w:hint="eastAsia"/>
          <w:lang w:eastAsia="zh-CN"/>
        </w:rPr>
        <w:t xml:space="preserve"> </w:t>
      </w:r>
      <w:r w:rsidR="00DA6E4A">
        <w:rPr>
          <w:lang w:eastAsia="zh-CN"/>
        </w:rPr>
        <w:t>of the government shall be responsible for org</w:t>
      </w:r>
      <w:r w:rsidR="00641E85">
        <w:rPr>
          <w:lang w:eastAsia="zh-CN"/>
        </w:rPr>
        <w:t>anizing and implementing these P</w:t>
      </w:r>
      <w:r w:rsidR="00DA6E4A">
        <w:rPr>
          <w:lang w:eastAsia="zh-CN"/>
        </w:rPr>
        <w:t>rovisions.</w:t>
      </w:r>
      <w:r w:rsidR="00DA6E4A">
        <w:rPr>
          <w:rFonts w:hint="eastAsia"/>
          <w:lang w:eastAsia="zh-CN"/>
        </w:rPr>
        <w:t xml:space="preserve">  </w:t>
      </w:r>
    </w:p>
    <w:p w14:paraId="0AFE4F2F" w14:textId="77777777" w:rsidR="00DA6E4A" w:rsidRDefault="00DA6E4A" w:rsidP="00262D48">
      <w:pPr>
        <w:rPr>
          <w:lang w:eastAsia="zh-CN"/>
        </w:rPr>
      </w:pPr>
    </w:p>
    <w:p w14:paraId="59308661" w14:textId="49F89286" w:rsidR="00DA6E4A" w:rsidRPr="00CF5209" w:rsidRDefault="003673A6" w:rsidP="00CF6E71">
      <w:pPr>
        <w:ind w:firstLine="720"/>
        <w:rPr>
          <w:lang w:eastAsia="zh-CN"/>
        </w:rPr>
      </w:pPr>
      <w:r>
        <w:rPr>
          <w:lang w:eastAsia="zh-CN"/>
        </w:rPr>
        <w:t>The g</w:t>
      </w:r>
      <w:r w:rsidR="00DA6E4A">
        <w:rPr>
          <w:lang w:eastAsia="zh-CN"/>
        </w:rPr>
        <w:t xml:space="preserve">overnment </w:t>
      </w:r>
      <w:r>
        <w:rPr>
          <w:lang w:eastAsia="zh-CN"/>
        </w:rPr>
        <w:t xml:space="preserve">legislative </w:t>
      </w:r>
      <w:r w:rsidR="00871F8A">
        <w:rPr>
          <w:lang w:eastAsia="zh-CN"/>
        </w:rPr>
        <w:t xml:space="preserve">affairs </w:t>
      </w:r>
      <w:r w:rsidR="008C3E25">
        <w:rPr>
          <w:lang w:eastAsia="zh-CN"/>
        </w:rPr>
        <w:t>office</w:t>
      </w:r>
      <w:r w:rsidR="00DA6E4A">
        <w:rPr>
          <w:lang w:eastAsia="zh-CN"/>
        </w:rPr>
        <w:t xml:space="preserve"> shall be responsible for the work of </w:t>
      </w:r>
      <w:r w:rsidR="00DE145A">
        <w:rPr>
          <w:lang w:eastAsia="zh-CN"/>
        </w:rPr>
        <w:t xml:space="preserve">legality </w:t>
      </w:r>
      <w:r w:rsidR="00CF5209" w:rsidRPr="00CF5209">
        <w:rPr>
          <w:lang w:eastAsia="zh-CN"/>
        </w:rPr>
        <w:t>examination</w:t>
      </w:r>
      <w:r w:rsidR="00DA6E4A" w:rsidRPr="00CF5209">
        <w:rPr>
          <w:lang w:eastAsia="zh-CN"/>
        </w:rPr>
        <w:t xml:space="preserve">.  </w:t>
      </w:r>
    </w:p>
    <w:p w14:paraId="409A59F4" w14:textId="77777777" w:rsidR="00DA6E4A" w:rsidRDefault="00DA6E4A" w:rsidP="00262D48">
      <w:pPr>
        <w:rPr>
          <w:lang w:eastAsia="zh-CN"/>
        </w:rPr>
      </w:pPr>
    </w:p>
    <w:p w14:paraId="6737B1E5" w14:textId="7F24777B" w:rsidR="00DA6E4A" w:rsidRDefault="00DA6E4A" w:rsidP="00CF6E71">
      <w:pPr>
        <w:ind w:firstLine="720"/>
        <w:rPr>
          <w:lang w:eastAsia="zh-CN"/>
        </w:rPr>
      </w:pPr>
      <w:r>
        <w:rPr>
          <w:lang w:eastAsia="zh-CN"/>
        </w:rPr>
        <w:lastRenderedPageBreak/>
        <w:t>Administrative supervision organs shall be responsible fo</w:t>
      </w:r>
      <w:r w:rsidR="005114F5">
        <w:rPr>
          <w:lang w:eastAsia="zh-CN"/>
        </w:rPr>
        <w:t>r administrative supervision of</w:t>
      </w:r>
      <w:r w:rsidR="003673A6">
        <w:rPr>
          <w:lang w:eastAsia="zh-CN"/>
        </w:rPr>
        <w:t xml:space="preserve"> </w:t>
      </w:r>
      <w:r w:rsidR="007F5BE5">
        <w:rPr>
          <w:lang w:eastAsia="zh-CN"/>
        </w:rPr>
        <w:t>decision-making formulation, implementation and other relevant work by</w:t>
      </w:r>
      <w:r w:rsidR="005114F5">
        <w:rPr>
          <w:lang w:eastAsia="zh-CN"/>
        </w:rPr>
        <w:t xml:space="preserve"> government functional department</w:t>
      </w:r>
      <w:r w:rsidR="007F5BE5">
        <w:rPr>
          <w:lang w:eastAsia="zh-CN"/>
        </w:rPr>
        <w:t>s</w:t>
      </w:r>
      <w:r w:rsidR="005114F5">
        <w:rPr>
          <w:lang w:eastAsia="zh-CN"/>
        </w:rPr>
        <w:t xml:space="preserve"> and lower levels of government.</w:t>
      </w:r>
    </w:p>
    <w:p w14:paraId="3F58E9F4" w14:textId="77777777" w:rsidR="005114F5" w:rsidRDefault="005114F5" w:rsidP="00262D48">
      <w:pPr>
        <w:rPr>
          <w:lang w:eastAsia="zh-CN"/>
        </w:rPr>
      </w:pPr>
    </w:p>
    <w:p w14:paraId="094669D3" w14:textId="77777777" w:rsidR="00CF6E71" w:rsidRDefault="00CF6E71" w:rsidP="00CF6E71">
      <w:pPr>
        <w:outlineLvl w:val="0"/>
        <w:rPr>
          <w:b/>
          <w:lang w:eastAsia="zh-CN"/>
        </w:rPr>
      </w:pPr>
    </w:p>
    <w:p w14:paraId="5113FA0D" w14:textId="6EC90702" w:rsidR="005114F5" w:rsidRPr="00CF6E71" w:rsidRDefault="005114F5" w:rsidP="00CF6E71">
      <w:pPr>
        <w:outlineLvl w:val="0"/>
        <w:rPr>
          <w:b/>
          <w:lang w:eastAsia="zh-CN"/>
        </w:rPr>
      </w:pPr>
      <w:r w:rsidRPr="00CF6E71">
        <w:rPr>
          <w:b/>
          <w:lang w:eastAsia="zh-CN"/>
        </w:rPr>
        <w:t>Chapter II.  Decision-Making Scope</w:t>
      </w:r>
    </w:p>
    <w:p w14:paraId="0F1D36B9" w14:textId="77777777" w:rsidR="005114F5" w:rsidRDefault="005114F5" w:rsidP="005114F5">
      <w:pPr>
        <w:rPr>
          <w:lang w:eastAsia="zh-CN"/>
        </w:rPr>
      </w:pPr>
    </w:p>
    <w:p w14:paraId="311ED396" w14:textId="56B74868" w:rsidR="005114F5" w:rsidRDefault="005114F5" w:rsidP="00CF6E71">
      <w:pPr>
        <w:ind w:firstLine="720"/>
        <w:rPr>
          <w:lang w:eastAsia="zh-CN"/>
        </w:rPr>
      </w:pPr>
      <w:r w:rsidRPr="00CF6E71">
        <w:rPr>
          <w:u w:val="single"/>
          <w:lang w:eastAsia="zh-CN"/>
        </w:rPr>
        <w:t>Article 5.</w:t>
      </w:r>
      <w:r w:rsidR="005F3A10">
        <w:rPr>
          <w:lang w:eastAsia="zh-CN"/>
        </w:rPr>
        <w:t xml:space="preserve">  </w:t>
      </w:r>
      <w:r>
        <w:rPr>
          <w:lang w:eastAsia="zh-CN"/>
        </w:rPr>
        <w:t>Major administrative decision-</w:t>
      </w:r>
      <w:r w:rsidR="009F6AFE">
        <w:rPr>
          <w:lang w:eastAsia="zh-CN"/>
        </w:rPr>
        <w:t>making as referred to in these P</w:t>
      </w:r>
      <w:r>
        <w:rPr>
          <w:lang w:eastAsia="zh-CN"/>
        </w:rPr>
        <w:t xml:space="preserve">rovisions </w:t>
      </w:r>
      <w:r w:rsidR="009F6AFE">
        <w:rPr>
          <w:lang w:eastAsia="zh-CN"/>
        </w:rPr>
        <w:t xml:space="preserve">means decisions made by the government </w:t>
      </w:r>
      <w:r w:rsidR="00FB7CAC">
        <w:rPr>
          <w:lang w:eastAsia="zh-CN"/>
        </w:rPr>
        <w:t xml:space="preserve">within the legally mandated scope of its authority </w:t>
      </w:r>
      <w:r w:rsidR="009F6AFE">
        <w:rPr>
          <w:lang w:eastAsia="zh-CN"/>
        </w:rPr>
        <w:t xml:space="preserve">on major matters </w:t>
      </w:r>
      <w:r w:rsidR="007635C0">
        <w:rPr>
          <w:lang w:eastAsia="zh-CN"/>
        </w:rPr>
        <w:t>that</w:t>
      </w:r>
      <w:r w:rsidR="00881071">
        <w:rPr>
          <w:lang w:eastAsia="zh-CN"/>
        </w:rPr>
        <w:t xml:space="preserve"> concern</w:t>
      </w:r>
      <w:r w:rsidR="009F6AFE">
        <w:rPr>
          <w:lang w:eastAsia="zh-CN"/>
        </w:rPr>
        <w:t xml:space="preserve"> the overall economic and social development </w:t>
      </w:r>
      <w:r w:rsidR="007635C0">
        <w:rPr>
          <w:lang w:eastAsia="zh-CN"/>
        </w:rPr>
        <w:t>of its</w:t>
      </w:r>
      <w:r w:rsidR="00881071">
        <w:rPr>
          <w:lang w:eastAsia="zh-CN"/>
        </w:rPr>
        <w:t xml:space="preserve"> administrative area, have </w:t>
      </w:r>
      <w:r w:rsidR="009F6AFE">
        <w:rPr>
          <w:lang w:eastAsia="zh-CN"/>
        </w:rPr>
        <w:t xml:space="preserve">extensive social ramifications, and </w:t>
      </w:r>
      <w:r w:rsidR="00881071">
        <w:rPr>
          <w:lang w:eastAsia="zh-CN"/>
        </w:rPr>
        <w:t xml:space="preserve">are </w:t>
      </w:r>
      <w:r w:rsidR="009F6AFE">
        <w:rPr>
          <w:lang w:eastAsia="zh-CN"/>
        </w:rPr>
        <w:t>closely linked to the interests of citizens, legal persons and other organizations.</w:t>
      </w:r>
    </w:p>
    <w:p w14:paraId="79F11755" w14:textId="0F57C20F" w:rsidR="009F6AFE" w:rsidRDefault="009F6AFE" w:rsidP="005114F5">
      <w:pPr>
        <w:rPr>
          <w:lang w:eastAsia="zh-CN"/>
        </w:rPr>
      </w:pPr>
    </w:p>
    <w:p w14:paraId="5F664C25" w14:textId="7E731958" w:rsidR="00B74DDA" w:rsidRDefault="00B74DDA" w:rsidP="00CF6E71">
      <w:pPr>
        <w:ind w:firstLine="720"/>
        <w:rPr>
          <w:lang w:eastAsia="zh-CN"/>
        </w:rPr>
      </w:pPr>
      <w:r w:rsidRPr="00CF6E71">
        <w:rPr>
          <w:rFonts w:hint="eastAsia"/>
          <w:u w:val="single"/>
          <w:lang w:eastAsia="zh-CN"/>
        </w:rPr>
        <w:t>A</w:t>
      </w:r>
      <w:r w:rsidRPr="00CF6E71">
        <w:rPr>
          <w:u w:val="single"/>
          <w:lang w:eastAsia="zh-CN"/>
        </w:rPr>
        <w:t>rticle 6.</w:t>
      </w:r>
      <w:r w:rsidR="00CF6E71">
        <w:rPr>
          <w:lang w:eastAsia="zh-CN"/>
        </w:rPr>
        <w:t xml:space="preserve">  </w:t>
      </w:r>
      <w:r>
        <w:rPr>
          <w:lang w:eastAsia="zh-CN"/>
        </w:rPr>
        <w:t>Major administrative decision-making (</w:t>
      </w:r>
      <w:r w:rsidR="00881071">
        <w:rPr>
          <w:lang w:eastAsia="zh-CN"/>
        </w:rPr>
        <w:t>hereafter “</w:t>
      </w:r>
      <w:r w:rsidR="0072508B">
        <w:rPr>
          <w:lang w:eastAsia="zh-CN"/>
        </w:rPr>
        <w:t>decision-making</w:t>
      </w:r>
      <w:r w:rsidR="00881071">
        <w:rPr>
          <w:lang w:eastAsia="zh-CN"/>
        </w:rPr>
        <w:t>”</w:t>
      </w:r>
      <w:r w:rsidR="0072508B">
        <w:rPr>
          <w:lang w:eastAsia="zh-CN"/>
        </w:rPr>
        <w:t>)</w:t>
      </w:r>
      <w:r>
        <w:rPr>
          <w:lang w:eastAsia="zh-CN"/>
        </w:rPr>
        <w:t xml:space="preserve"> as referred to in these Provisions </w:t>
      </w:r>
      <w:r w:rsidR="00641E85">
        <w:rPr>
          <w:lang w:eastAsia="zh-CN"/>
        </w:rPr>
        <w:t>includes the following</w:t>
      </w:r>
      <w:r w:rsidR="0072508B">
        <w:rPr>
          <w:lang w:eastAsia="zh-CN"/>
        </w:rPr>
        <w:t>:</w:t>
      </w:r>
    </w:p>
    <w:p w14:paraId="7AE2B8D2" w14:textId="77777777" w:rsidR="0072508B" w:rsidRDefault="0072508B" w:rsidP="005114F5">
      <w:pPr>
        <w:rPr>
          <w:lang w:eastAsia="zh-CN"/>
        </w:rPr>
      </w:pPr>
    </w:p>
    <w:p w14:paraId="39C98555" w14:textId="141D0B54" w:rsidR="0072508B" w:rsidRDefault="00943230" w:rsidP="005114F5">
      <w:pPr>
        <w:rPr>
          <w:lang w:eastAsia="zh-CN"/>
        </w:rPr>
      </w:pPr>
      <w:r>
        <w:rPr>
          <w:lang w:eastAsia="zh-CN"/>
        </w:rPr>
        <w:tab/>
        <w:t>(1) Formulation of</w:t>
      </w:r>
      <w:r w:rsidR="0072508B">
        <w:rPr>
          <w:lang w:eastAsia="zh-CN"/>
        </w:rPr>
        <w:t xml:space="preserve"> major policy measures</w:t>
      </w:r>
      <w:r w:rsidR="0072508B">
        <w:rPr>
          <w:rFonts w:hint="eastAsia"/>
          <w:lang w:eastAsia="zh-CN"/>
        </w:rPr>
        <w:t xml:space="preserve"> </w:t>
      </w:r>
      <w:r w:rsidR="0072508B">
        <w:rPr>
          <w:lang w:eastAsia="zh-CN"/>
        </w:rPr>
        <w:t>for economic and social development;</w:t>
      </w:r>
    </w:p>
    <w:p w14:paraId="20F0DD8B" w14:textId="77777777" w:rsidR="0072508B" w:rsidRDefault="0072508B" w:rsidP="005114F5">
      <w:pPr>
        <w:rPr>
          <w:lang w:eastAsia="zh-CN"/>
        </w:rPr>
      </w:pPr>
    </w:p>
    <w:p w14:paraId="04F86364" w14:textId="3C35ACE1" w:rsidR="0072508B" w:rsidRDefault="00943230" w:rsidP="009D6E24">
      <w:pPr>
        <w:ind w:left="720"/>
        <w:rPr>
          <w:lang w:eastAsia="zh-CN"/>
        </w:rPr>
      </w:pPr>
      <w:r>
        <w:rPr>
          <w:lang w:eastAsia="zh-CN"/>
        </w:rPr>
        <w:t>(2) Creation</w:t>
      </w:r>
      <w:r w:rsidR="0072508B">
        <w:rPr>
          <w:lang w:eastAsia="zh-CN"/>
        </w:rPr>
        <w:t xml:space="preserve"> and rev</w:t>
      </w:r>
      <w:r>
        <w:rPr>
          <w:lang w:eastAsia="zh-CN"/>
        </w:rPr>
        <w:t>ision of</w:t>
      </w:r>
      <w:r w:rsidR="0072508B">
        <w:rPr>
          <w:lang w:eastAsia="zh-CN"/>
        </w:rPr>
        <w:t xml:space="preserve"> all types of </w:t>
      </w:r>
      <w:r w:rsidR="009D6E24">
        <w:rPr>
          <w:lang w:eastAsia="zh-CN"/>
        </w:rPr>
        <w:t>master plans for economic, social and cultural development and public service</w:t>
      </w:r>
      <w:r w:rsidR="00BA0707">
        <w:rPr>
          <w:lang w:eastAsia="zh-CN"/>
        </w:rPr>
        <w:t>s</w:t>
      </w:r>
      <w:r w:rsidR="009D6E24">
        <w:rPr>
          <w:lang w:eastAsia="zh-CN"/>
        </w:rPr>
        <w:t>;</w:t>
      </w:r>
    </w:p>
    <w:p w14:paraId="350E76C7" w14:textId="77777777" w:rsidR="009D6E24" w:rsidRDefault="009D6E24" w:rsidP="009D6E24">
      <w:pPr>
        <w:ind w:left="720"/>
        <w:rPr>
          <w:lang w:eastAsia="zh-CN"/>
        </w:rPr>
      </w:pPr>
    </w:p>
    <w:p w14:paraId="06EF8471" w14:textId="73E4B81F" w:rsidR="009D6E24" w:rsidRDefault="00943230" w:rsidP="009D6E24">
      <w:pPr>
        <w:ind w:left="720"/>
        <w:rPr>
          <w:lang w:eastAsia="zh-CN"/>
        </w:rPr>
      </w:pPr>
      <w:r>
        <w:rPr>
          <w:lang w:eastAsia="zh-CN"/>
        </w:rPr>
        <w:t>(3) Use of</w:t>
      </w:r>
      <w:r w:rsidR="009D6E24">
        <w:rPr>
          <w:lang w:eastAsia="zh-CN"/>
        </w:rPr>
        <w:t xml:space="preserve"> major </w:t>
      </w:r>
      <w:r>
        <w:rPr>
          <w:lang w:eastAsia="zh-CN"/>
        </w:rPr>
        <w:t>financial funding, arrangements for</w:t>
      </w:r>
      <w:r w:rsidR="002337F7">
        <w:rPr>
          <w:lang w:eastAsia="zh-CN"/>
        </w:rPr>
        <w:t xml:space="preserve"> major government i</w:t>
      </w:r>
      <w:r>
        <w:rPr>
          <w:lang w:eastAsia="zh-CN"/>
        </w:rPr>
        <w:t xml:space="preserve">nvestment projects, and </w:t>
      </w:r>
      <w:r w:rsidR="00E125A6">
        <w:rPr>
          <w:lang w:eastAsia="zh-CN"/>
        </w:rPr>
        <w:t>disposal</w:t>
      </w:r>
      <w:r>
        <w:rPr>
          <w:lang w:eastAsia="zh-CN"/>
        </w:rPr>
        <w:t xml:space="preserve"> of</w:t>
      </w:r>
      <w:r w:rsidR="002337F7">
        <w:rPr>
          <w:lang w:eastAsia="zh-CN"/>
        </w:rPr>
        <w:t xml:space="preserve"> major state-owned assets;</w:t>
      </w:r>
    </w:p>
    <w:p w14:paraId="118FAA0B" w14:textId="77777777" w:rsidR="002337F7" w:rsidRDefault="002337F7" w:rsidP="009D6E24">
      <w:pPr>
        <w:ind w:left="720"/>
        <w:rPr>
          <w:lang w:eastAsia="zh-CN"/>
        </w:rPr>
      </w:pPr>
    </w:p>
    <w:p w14:paraId="4F7B1B2C" w14:textId="35F57ABC" w:rsidR="002337F7" w:rsidRDefault="00943230" w:rsidP="009D6E24">
      <w:pPr>
        <w:ind w:left="720"/>
        <w:rPr>
          <w:lang w:eastAsia="zh-CN"/>
        </w:rPr>
      </w:pPr>
      <w:r>
        <w:rPr>
          <w:lang w:eastAsia="zh-CN"/>
        </w:rPr>
        <w:t>(4) Development</w:t>
      </w:r>
      <w:r w:rsidR="00856913">
        <w:rPr>
          <w:lang w:eastAsia="zh-CN"/>
        </w:rPr>
        <w:t xml:space="preserve"> and u</w:t>
      </w:r>
      <w:r>
        <w:rPr>
          <w:lang w:eastAsia="zh-CN"/>
        </w:rPr>
        <w:t>se of</w:t>
      </w:r>
      <w:r w:rsidR="002337F7">
        <w:rPr>
          <w:lang w:eastAsia="zh-CN"/>
        </w:rPr>
        <w:t xml:space="preserve"> major natural resources;</w:t>
      </w:r>
    </w:p>
    <w:p w14:paraId="75000E01" w14:textId="77777777" w:rsidR="002337F7" w:rsidRDefault="002337F7" w:rsidP="009D6E24">
      <w:pPr>
        <w:ind w:left="720"/>
        <w:rPr>
          <w:lang w:eastAsia="zh-CN"/>
        </w:rPr>
      </w:pPr>
    </w:p>
    <w:p w14:paraId="3AB50698" w14:textId="2CCBFDFC" w:rsidR="002337F7" w:rsidRDefault="002337F7" w:rsidP="009D6E24">
      <w:pPr>
        <w:ind w:left="720"/>
        <w:rPr>
          <w:lang w:eastAsia="zh-CN"/>
        </w:rPr>
      </w:pPr>
      <w:r>
        <w:rPr>
          <w:lang w:eastAsia="zh-CN"/>
        </w:rPr>
        <w:t>(5)</w:t>
      </w:r>
      <w:r w:rsidR="00943230">
        <w:rPr>
          <w:lang w:eastAsia="zh-CN"/>
        </w:rPr>
        <w:t xml:space="preserve"> Formulation of</w:t>
      </w:r>
      <w:r w:rsidR="00856913">
        <w:rPr>
          <w:lang w:eastAsia="zh-CN"/>
        </w:rPr>
        <w:t xml:space="preserve"> major policy measures</w:t>
      </w:r>
      <w:r>
        <w:rPr>
          <w:lang w:eastAsia="zh-CN"/>
        </w:rPr>
        <w:t xml:space="preserve"> in such areas as urban construction, environmental protection, land management, labor and employment, social security, </w:t>
      </w:r>
      <w:r w:rsidR="00815B0F">
        <w:rPr>
          <w:lang w:eastAsia="zh-CN"/>
        </w:rPr>
        <w:t>culture and health, science and technology education, housing security, and transportation management;</w:t>
      </w:r>
    </w:p>
    <w:p w14:paraId="06F118A6" w14:textId="77777777" w:rsidR="00815B0F" w:rsidRDefault="00815B0F" w:rsidP="009D6E24">
      <w:pPr>
        <w:ind w:left="720"/>
        <w:rPr>
          <w:lang w:eastAsia="zh-CN"/>
        </w:rPr>
      </w:pPr>
    </w:p>
    <w:p w14:paraId="64E3921F" w14:textId="11059C09" w:rsidR="00815B0F" w:rsidRDefault="00943230" w:rsidP="009D6E24">
      <w:pPr>
        <w:ind w:left="720"/>
        <w:rPr>
          <w:lang w:eastAsia="zh-CN"/>
        </w:rPr>
      </w:pPr>
      <w:r>
        <w:rPr>
          <w:lang w:eastAsia="zh-CN"/>
        </w:rPr>
        <w:t>(6) Formulation of</w:t>
      </w:r>
      <w:r w:rsidR="00815B0F">
        <w:rPr>
          <w:lang w:eastAsia="zh-CN"/>
        </w:rPr>
        <w:t xml:space="preserve"> major measures for administ</w:t>
      </w:r>
      <w:r>
        <w:rPr>
          <w:lang w:eastAsia="zh-CN"/>
        </w:rPr>
        <w:t>rative management system reform</w:t>
      </w:r>
      <w:r w:rsidR="00815B0F">
        <w:rPr>
          <w:lang w:eastAsia="zh-CN"/>
        </w:rPr>
        <w:t>;</w:t>
      </w:r>
    </w:p>
    <w:p w14:paraId="1215B02C" w14:textId="77777777" w:rsidR="00815B0F" w:rsidRDefault="00815B0F" w:rsidP="009D6E24">
      <w:pPr>
        <w:ind w:left="720"/>
        <w:rPr>
          <w:lang w:eastAsia="zh-CN"/>
        </w:rPr>
      </w:pPr>
    </w:p>
    <w:p w14:paraId="65143769" w14:textId="1CEA6822" w:rsidR="00815B0F" w:rsidRDefault="00815B0F" w:rsidP="00815B0F">
      <w:pPr>
        <w:ind w:left="720"/>
        <w:rPr>
          <w:rFonts w:eastAsia="SimSun"/>
        </w:rPr>
      </w:pPr>
      <w:r>
        <w:rPr>
          <w:lang w:eastAsia="zh-CN"/>
        </w:rPr>
        <w:t xml:space="preserve">(7) </w:t>
      </w:r>
      <w:r w:rsidRPr="00756381">
        <w:rPr>
          <w:rFonts w:eastAsia="SimSun"/>
        </w:rPr>
        <w:t xml:space="preserve">Other major </w:t>
      </w:r>
      <w:r>
        <w:rPr>
          <w:rFonts w:eastAsia="SimSun"/>
        </w:rPr>
        <w:t xml:space="preserve">administrative management </w:t>
      </w:r>
      <w:r w:rsidRPr="00756381">
        <w:rPr>
          <w:rFonts w:eastAsia="SimSun"/>
        </w:rPr>
        <w:t>matters that require decision-making by the government.</w:t>
      </w:r>
    </w:p>
    <w:p w14:paraId="6F2602DC" w14:textId="77777777" w:rsidR="00815B0F" w:rsidRDefault="00815B0F" w:rsidP="00815B0F">
      <w:pPr>
        <w:rPr>
          <w:rFonts w:eastAsia="SimSun"/>
        </w:rPr>
      </w:pPr>
    </w:p>
    <w:p w14:paraId="204896B4" w14:textId="74C85681" w:rsidR="00815B0F" w:rsidRDefault="00815B0F" w:rsidP="00815B0F">
      <w:pPr>
        <w:rPr>
          <w:rFonts w:eastAsia="SimSun"/>
        </w:rPr>
      </w:pPr>
      <w:r>
        <w:rPr>
          <w:rFonts w:eastAsia="SimSun"/>
        </w:rPr>
        <w:t xml:space="preserve">   </w:t>
      </w:r>
      <w:r w:rsidRPr="00CF6E71">
        <w:rPr>
          <w:rFonts w:eastAsia="SimSun"/>
          <w:u w:val="single"/>
        </w:rPr>
        <w:t>Article 7.</w:t>
      </w:r>
      <w:r>
        <w:rPr>
          <w:rFonts w:eastAsia="SimSun"/>
        </w:rPr>
        <w:t xml:space="preserve">  </w:t>
      </w:r>
      <w:r w:rsidR="00A14AA5">
        <w:rPr>
          <w:rFonts w:eastAsia="SimSun"/>
        </w:rPr>
        <w:t>These Provisions do not apply to the follo</w:t>
      </w:r>
      <w:r w:rsidR="00641E85">
        <w:rPr>
          <w:rFonts w:eastAsia="SimSun"/>
        </w:rPr>
        <w:t>wing</w:t>
      </w:r>
      <w:r w:rsidR="00A14AA5">
        <w:rPr>
          <w:rFonts w:eastAsia="SimSun"/>
        </w:rPr>
        <w:t>:</w:t>
      </w:r>
    </w:p>
    <w:p w14:paraId="726FA6B2" w14:textId="77777777" w:rsidR="00A14AA5" w:rsidRDefault="00A14AA5" w:rsidP="00815B0F">
      <w:pPr>
        <w:rPr>
          <w:rFonts w:eastAsia="SimSun"/>
        </w:rPr>
      </w:pPr>
    </w:p>
    <w:p w14:paraId="7CCA0ECE" w14:textId="1162DF6B" w:rsidR="00A14AA5" w:rsidRDefault="00E00DBF" w:rsidP="005B143E">
      <w:pPr>
        <w:ind w:left="720"/>
        <w:rPr>
          <w:rFonts w:eastAsia="SimSun"/>
        </w:rPr>
      </w:pPr>
      <w:r>
        <w:rPr>
          <w:rFonts w:eastAsia="SimSun"/>
        </w:rPr>
        <w:t xml:space="preserve">(1) </w:t>
      </w:r>
      <w:r w:rsidR="00E125A6">
        <w:rPr>
          <w:rFonts w:eastAsia="SimSun"/>
          <w:lang w:eastAsia="zh-CN"/>
        </w:rPr>
        <w:t>Formulation of</w:t>
      </w:r>
      <w:r>
        <w:rPr>
          <w:rFonts w:eastAsia="SimSun"/>
          <w:lang w:eastAsia="zh-CN"/>
        </w:rPr>
        <w:t xml:space="preserve"> </w:t>
      </w:r>
      <w:r w:rsidR="00A14AA5">
        <w:rPr>
          <w:rFonts w:eastAsia="SimSun"/>
        </w:rPr>
        <w:t xml:space="preserve">government rules </w:t>
      </w:r>
      <w:r>
        <w:rPr>
          <w:rFonts w:eastAsia="SimSun"/>
        </w:rPr>
        <w:t xml:space="preserve">and drafting </w:t>
      </w:r>
      <w:r w:rsidR="00F95C39">
        <w:rPr>
          <w:rFonts w:eastAsia="SimSun"/>
        </w:rPr>
        <w:t xml:space="preserve">of </w:t>
      </w:r>
      <w:r w:rsidR="00BA0707">
        <w:rPr>
          <w:rFonts w:eastAsia="SimSun"/>
        </w:rPr>
        <w:t xml:space="preserve">proposed drafts of </w:t>
      </w:r>
      <w:r>
        <w:rPr>
          <w:rFonts w:eastAsia="SimSun"/>
        </w:rPr>
        <w:t>local regulations;</w:t>
      </w:r>
    </w:p>
    <w:p w14:paraId="27DE70AB" w14:textId="77777777" w:rsidR="00E00DBF" w:rsidRDefault="00E00DBF" w:rsidP="00815B0F">
      <w:pPr>
        <w:rPr>
          <w:rFonts w:eastAsia="SimSun"/>
        </w:rPr>
      </w:pPr>
    </w:p>
    <w:p w14:paraId="43132413" w14:textId="4121B378" w:rsidR="00E00DBF" w:rsidRDefault="00E00DBF" w:rsidP="00815B0F">
      <w:pPr>
        <w:rPr>
          <w:rFonts w:eastAsia="SimSun"/>
        </w:rPr>
      </w:pPr>
      <w:r>
        <w:rPr>
          <w:rFonts w:eastAsia="SimSun"/>
        </w:rPr>
        <w:tab/>
        <w:t xml:space="preserve">(2) </w:t>
      </w:r>
      <w:r w:rsidR="00BA0707">
        <w:rPr>
          <w:rFonts w:eastAsia="SimSun"/>
        </w:rPr>
        <w:t>Government personnel appointments and dismissals</w:t>
      </w:r>
      <w:r w:rsidR="00A93CD4">
        <w:rPr>
          <w:rFonts w:eastAsia="SimSun"/>
        </w:rPr>
        <w:t>;</w:t>
      </w:r>
    </w:p>
    <w:p w14:paraId="5AF00D6C" w14:textId="77777777" w:rsidR="00A93CD4" w:rsidRDefault="00A93CD4" w:rsidP="00815B0F">
      <w:pPr>
        <w:rPr>
          <w:rFonts w:eastAsia="SimSun"/>
        </w:rPr>
      </w:pPr>
    </w:p>
    <w:p w14:paraId="18CE3004" w14:textId="3FF663F6" w:rsidR="00A93CD4" w:rsidRDefault="00F95C39" w:rsidP="00815B0F">
      <w:pPr>
        <w:rPr>
          <w:rFonts w:eastAsia="SimSun"/>
        </w:rPr>
      </w:pPr>
      <w:r>
        <w:rPr>
          <w:rFonts w:eastAsia="SimSun"/>
        </w:rPr>
        <w:tab/>
        <w:t>(3) Formulation of</w:t>
      </w:r>
      <w:r w:rsidR="00A93CD4">
        <w:rPr>
          <w:rFonts w:eastAsia="SimSun"/>
        </w:rPr>
        <w:t xml:space="preserve"> government internal affairs management measures;</w:t>
      </w:r>
    </w:p>
    <w:p w14:paraId="34CC1567" w14:textId="77777777" w:rsidR="00A93CD4" w:rsidRDefault="00A93CD4" w:rsidP="00815B0F">
      <w:pPr>
        <w:rPr>
          <w:rFonts w:eastAsia="SimSun"/>
        </w:rPr>
      </w:pPr>
    </w:p>
    <w:p w14:paraId="145DEAC9" w14:textId="5EEEBDA8" w:rsidR="00A93CD4" w:rsidRDefault="00A93CD4" w:rsidP="00815B0F">
      <w:pPr>
        <w:rPr>
          <w:rFonts w:eastAsia="SimSun"/>
        </w:rPr>
      </w:pPr>
      <w:r>
        <w:rPr>
          <w:rFonts w:eastAsia="SimSun"/>
        </w:rPr>
        <w:tab/>
        <w:t xml:space="preserve">(4) Emergency </w:t>
      </w:r>
      <w:r w:rsidR="00BA0707">
        <w:rPr>
          <w:rFonts w:eastAsia="SimSun"/>
        </w:rPr>
        <w:t>handling</w:t>
      </w:r>
      <w:r>
        <w:rPr>
          <w:rFonts w:eastAsia="SimSun"/>
        </w:rPr>
        <w:t xml:space="preserve"> of sudden incidents;</w:t>
      </w:r>
    </w:p>
    <w:p w14:paraId="3EAF19EE" w14:textId="77777777" w:rsidR="00A93CD4" w:rsidRDefault="00A93CD4" w:rsidP="00815B0F">
      <w:pPr>
        <w:rPr>
          <w:rFonts w:eastAsia="SimSun"/>
        </w:rPr>
      </w:pPr>
    </w:p>
    <w:p w14:paraId="51E7002A" w14:textId="73BB174D" w:rsidR="00A93CD4" w:rsidRDefault="00A93CD4" w:rsidP="005B143E">
      <w:pPr>
        <w:ind w:left="720"/>
        <w:rPr>
          <w:rFonts w:eastAsia="SimSun"/>
        </w:rPr>
      </w:pPr>
      <w:r>
        <w:rPr>
          <w:rFonts w:eastAsia="SimSun"/>
        </w:rPr>
        <w:t xml:space="preserve">(5) Other matters </w:t>
      </w:r>
      <w:r w:rsidR="005B143E">
        <w:rPr>
          <w:rFonts w:eastAsia="SimSun"/>
        </w:rPr>
        <w:t xml:space="preserve">already </w:t>
      </w:r>
      <w:r w:rsidR="00165B51">
        <w:rPr>
          <w:rFonts w:eastAsia="SimSun"/>
        </w:rPr>
        <w:t xml:space="preserve">provided for </w:t>
      </w:r>
      <w:r w:rsidR="005B143E">
        <w:rPr>
          <w:rFonts w:eastAsia="SimSun"/>
        </w:rPr>
        <w:t>decision-making procedure</w:t>
      </w:r>
      <w:r w:rsidR="00165B51">
        <w:rPr>
          <w:rFonts w:eastAsia="SimSun"/>
        </w:rPr>
        <w:t>s of existing</w:t>
      </w:r>
      <w:r w:rsidR="005B143E">
        <w:rPr>
          <w:rFonts w:eastAsia="SimSun"/>
        </w:rPr>
        <w:t xml:space="preserve"> laws, regulations and rules.</w:t>
      </w:r>
    </w:p>
    <w:p w14:paraId="1D99BAD1" w14:textId="77777777" w:rsidR="0083126B" w:rsidRDefault="0083126B" w:rsidP="00CF6E71">
      <w:pPr>
        <w:outlineLvl w:val="0"/>
        <w:rPr>
          <w:rFonts w:eastAsia="SimSun"/>
        </w:rPr>
      </w:pPr>
    </w:p>
    <w:p w14:paraId="317C8B70" w14:textId="77777777" w:rsidR="00B864E2" w:rsidRDefault="00B864E2" w:rsidP="00CF6E71">
      <w:pPr>
        <w:outlineLvl w:val="0"/>
        <w:rPr>
          <w:rFonts w:eastAsia="SimSun"/>
          <w:b/>
        </w:rPr>
      </w:pPr>
    </w:p>
    <w:p w14:paraId="4AB51701" w14:textId="6D65941F" w:rsidR="003F34B1" w:rsidRPr="00CF6E71" w:rsidRDefault="003F34B1" w:rsidP="00CF6E71">
      <w:pPr>
        <w:outlineLvl w:val="0"/>
        <w:rPr>
          <w:rFonts w:eastAsia="SimSun"/>
          <w:b/>
        </w:rPr>
      </w:pPr>
      <w:r w:rsidRPr="00CF6E71">
        <w:rPr>
          <w:rFonts w:eastAsia="SimSun"/>
          <w:b/>
        </w:rPr>
        <w:t>Chapter III.  Decision-Making Procedure</w:t>
      </w:r>
      <w:r w:rsidR="00165B51">
        <w:rPr>
          <w:rFonts w:eastAsia="SimSun"/>
          <w:b/>
        </w:rPr>
        <w:t>s</w:t>
      </w:r>
    </w:p>
    <w:p w14:paraId="1AE026DB" w14:textId="77777777" w:rsidR="00423CAB" w:rsidRPr="00CF6E71" w:rsidRDefault="00423CAB" w:rsidP="003F34B1">
      <w:pPr>
        <w:ind w:left="720"/>
        <w:jc w:val="center"/>
        <w:rPr>
          <w:rFonts w:eastAsia="SimSun"/>
          <w:b/>
        </w:rPr>
      </w:pPr>
    </w:p>
    <w:p w14:paraId="65925CCE" w14:textId="517C4015" w:rsidR="0002204D" w:rsidRPr="00CF6E71" w:rsidRDefault="0002204D" w:rsidP="0083126B">
      <w:pPr>
        <w:ind w:firstLine="720"/>
        <w:outlineLvl w:val="0"/>
        <w:rPr>
          <w:rFonts w:eastAsia="SimSun"/>
          <w:b/>
        </w:rPr>
      </w:pPr>
      <w:r w:rsidRPr="00CF6E71">
        <w:rPr>
          <w:rFonts w:eastAsia="SimSun"/>
          <w:b/>
        </w:rPr>
        <w:t xml:space="preserve">Section 1. </w:t>
      </w:r>
      <w:r w:rsidR="00F95C39" w:rsidRPr="00CF6E71">
        <w:rPr>
          <w:rFonts w:eastAsia="SimSun"/>
          <w:b/>
        </w:rPr>
        <w:t xml:space="preserve">Decision </w:t>
      </w:r>
      <w:r w:rsidR="00F95C39" w:rsidRPr="00CF6E71">
        <w:rPr>
          <w:rFonts w:eastAsia="SimSun"/>
          <w:b/>
          <w:lang w:eastAsia="zh-CN"/>
        </w:rPr>
        <w:t>Drafting</w:t>
      </w:r>
      <w:r w:rsidR="00D83DD9" w:rsidRPr="00CF6E71">
        <w:rPr>
          <w:rFonts w:eastAsia="SimSun"/>
          <w:b/>
        </w:rPr>
        <w:t xml:space="preserve"> </w:t>
      </w:r>
    </w:p>
    <w:p w14:paraId="6133C5FC" w14:textId="77777777" w:rsidR="0002204D" w:rsidRDefault="0002204D" w:rsidP="0002204D">
      <w:pPr>
        <w:ind w:left="720"/>
        <w:rPr>
          <w:rFonts w:eastAsia="SimSun"/>
        </w:rPr>
      </w:pPr>
    </w:p>
    <w:p w14:paraId="054AD8FC" w14:textId="3FC2DBEF" w:rsidR="0002204D" w:rsidRDefault="0002204D" w:rsidP="0083126B">
      <w:pPr>
        <w:ind w:firstLine="720"/>
        <w:rPr>
          <w:rFonts w:eastAsia="SimSun"/>
        </w:rPr>
      </w:pPr>
      <w:r w:rsidRPr="0083126B">
        <w:rPr>
          <w:rFonts w:eastAsia="SimSun"/>
          <w:u w:val="single"/>
        </w:rPr>
        <w:t>Article 8.</w:t>
      </w:r>
      <w:r>
        <w:rPr>
          <w:rFonts w:eastAsia="SimSun"/>
        </w:rPr>
        <w:t xml:space="preserve">  </w:t>
      </w:r>
      <w:r w:rsidR="00955E08">
        <w:rPr>
          <w:rFonts w:eastAsia="SimSun"/>
        </w:rPr>
        <w:t xml:space="preserve">The government chief executive or </w:t>
      </w:r>
      <w:r w:rsidR="00903B26">
        <w:rPr>
          <w:rFonts w:eastAsia="SimSun"/>
        </w:rPr>
        <w:t xml:space="preserve">leader </w:t>
      </w:r>
      <w:r w:rsidR="00955E08">
        <w:rPr>
          <w:rFonts w:eastAsia="SimSun"/>
        </w:rPr>
        <w:t>in charge</w:t>
      </w:r>
      <w:r w:rsidR="00D83DD9">
        <w:rPr>
          <w:rFonts w:eastAsia="SimSun"/>
        </w:rPr>
        <w:t xml:space="preserve"> may directly put forward decision-making suggestions, and designate a department to </w:t>
      </w:r>
      <w:r w:rsidR="00D83DD9" w:rsidRPr="00AC3B13">
        <w:rPr>
          <w:rFonts w:eastAsia="SimSun"/>
        </w:rPr>
        <w:t>draft the decision</w:t>
      </w:r>
      <w:r w:rsidR="00D83DD9">
        <w:rPr>
          <w:rFonts w:eastAsia="SimSun"/>
        </w:rPr>
        <w:t>.</w:t>
      </w:r>
    </w:p>
    <w:p w14:paraId="045A4A0D" w14:textId="77777777" w:rsidR="004A6CED" w:rsidRDefault="004A6CED" w:rsidP="0002204D">
      <w:pPr>
        <w:rPr>
          <w:rFonts w:eastAsia="SimSun"/>
        </w:rPr>
      </w:pPr>
    </w:p>
    <w:p w14:paraId="16D790BE" w14:textId="3268FE33" w:rsidR="004A6CED" w:rsidRDefault="005949C5" w:rsidP="0083126B">
      <w:pPr>
        <w:ind w:firstLine="720"/>
        <w:rPr>
          <w:rFonts w:eastAsia="SimSun"/>
        </w:rPr>
      </w:pPr>
      <w:r>
        <w:rPr>
          <w:rFonts w:eastAsia="SimSun"/>
        </w:rPr>
        <w:t>The g</w:t>
      </w:r>
      <w:r w:rsidR="004A6CED">
        <w:rPr>
          <w:rFonts w:eastAsia="SimSun"/>
        </w:rPr>
        <w:t xml:space="preserve">overnment </w:t>
      </w:r>
      <w:r w:rsidR="00B864E2">
        <w:rPr>
          <w:rFonts w:eastAsia="SimSun"/>
        </w:rPr>
        <w:t>general</w:t>
      </w:r>
      <w:r w:rsidR="004A6CED">
        <w:rPr>
          <w:rFonts w:eastAsia="SimSun"/>
        </w:rPr>
        <w:t xml:space="preserve"> office and </w:t>
      </w:r>
      <w:r w:rsidR="00903B26">
        <w:rPr>
          <w:rFonts w:eastAsia="SimSun"/>
        </w:rPr>
        <w:t xml:space="preserve">the </w:t>
      </w:r>
      <w:r w:rsidR="004A6CED">
        <w:rPr>
          <w:rFonts w:eastAsia="SimSun"/>
        </w:rPr>
        <w:t>vario</w:t>
      </w:r>
      <w:r w:rsidR="00960E1E">
        <w:rPr>
          <w:rFonts w:eastAsia="SimSun"/>
        </w:rPr>
        <w:t xml:space="preserve">us functional departments may </w:t>
      </w:r>
      <w:r w:rsidR="00903B26">
        <w:rPr>
          <w:rFonts w:eastAsia="SimSun"/>
        </w:rPr>
        <w:t>put forward</w:t>
      </w:r>
      <w:r w:rsidR="00960E1E">
        <w:rPr>
          <w:rFonts w:eastAsia="SimSun"/>
        </w:rPr>
        <w:t xml:space="preserve"> decision-making suggestions to the government; government</w:t>
      </w:r>
      <w:r w:rsidR="00903B26">
        <w:rPr>
          <w:rFonts w:eastAsia="SimSun"/>
        </w:rPr>
        <w:t>s at the next lower level</w:t>
      </w:r>
      <w:r w:rsidR="00960E1E">
        <w:rPr>
          <w:rFonts w:eastAsia="SimSun"/>
        </w:rPr>
        <w:t xml:space="preserve"> may </w:t>
      </w:r>
      <w:r w:rsidR="00903B26">
        <w:rPr>
          <w:rFonts w:eastAsia="SimSun"/>
        </w:rPr>
        <w:t>put forward</w:t>
      </w:r>
      <w:r w:rsidR="00641E85">
        <w:rPr>
          <w:rFonts w:eastAsia="SimSun"/>
        </w:rPr>
        <w:t xml:space="preserve"> </w:t>
      </w:r>
      <w:r w:rsidR="00960E1E">
        <w:rPr>
          <w:rFonts w:eastAsia="SimSun"/>
        </w:rPr>
        <w:t>decision-making suggestions to the next highe</w:t>
      </w:r>
      <w:r w:rsidR="00903B26">
        <w:rPr>
          <w:rFonts w:eastAsia="SimSun"/>
        </w:rPr>
        <w:t>r</w:t>
      </w:r>
      <w:r w:rsidR="00960E1E">
        <w:rPr>
          <w:rFonts w:eastAsia="SimSun"/>
        </w:rPr>
        <w:t xml:space="preserve"> level</w:t>
      </w:r>
      <w:r w:rsidR="00423CAB">
        <w:rPr>
          <w:rFonts w:eastAsia="SimSun"/>
        </w:rPr>
        <w:t xml:space="preserve"> of government</w:t>
      </w:r>
      <w:r w:rsidR="00960E1E">
        <w:rPr>
          <w:rFonts w:eastAsia="SimSun"/>
        </w:rPr>
        <w:t xml:space="preserve">; </w:t>
      </w:r>
      <w:r>
        <w:rPr>
          <w:rFonts w:eastAsia="SimSun"/>
        </w:rPr>
        <w:t xml:space="preserve">and </w:t>
      </w:r>
      <w:r w:rsidR="00960E1E">
        <w:rPr>
          <w:rFonts w:eastAsia="SimSun"/>
        </w:rPr>
        <w:t xml:space="preserve">citizens, legal persons or other organizations may </w:t>
      </w:r>
      <w:r w:rsidR="00C30E74">
        <w:rPr>
          <w:rFonts w:eastAsia="SimSun"/>
        </w:rPr>
        <w:t>put forward</w:t>
      </w:r>
      <w:r w:rsidR="00960E1E">
        <w:rPr>
          <w:rFonts w:eastAsia="SimSun"/>
        </w:rPr>
        <w:t xml:space="preserve"> decision-making suggestions </w:t>
      </w:r>
      <w:r w:rsidR="00423CAB">
        <w:rPr>
          <w:rFonts w:eastAsia="SimSun"/>
        </w:rPr>
        <w:t xml:space="preserve">to the government directly </w:t>
      </w:r>
      <w:r w:rsidR="00960E1E">
        <w:rPr>
          <w:rFonts w:eastAsia="SimSun"/>
        </w:rPr>
        <w:t xml:space="preserve">or through </w:t>
      </w:r>
      <w:r w:rsidR="00C30E74">
        <w:rPr>
          <w:rFonts w:eastAsia="SimSun"/>
        </w:rPr>
        <w:t xml:space="preserve">the various </w:t>
      </w:r>
      <w:r w:rsidR="00960E1E">
        <w:rPr>
          <w:rFonts w:eastAsia="SimSun"/>
        </w:rPr>
        <w:t xml:space="preserve">government functional departments.  After the government chief executive or </w:t>
      </w:r>
      <w:r w:rsidR="00C30E74">
        <w:rPr>
          <w:rFonts w:eastAsia="SimSun"/>
        </w:rPr>
        <w:t xml:space="preserve">leader </w:t>
      </w:r>
      <w:r w:rsidR="00960E1E">
        <w:rPr>
          <w:rFonts w:eastAsia="SimSun"/>
        </w:rPr>
        <w:t xml:space="preserve">in charge receives </w:t>
      </w:r>
      <w:r w:rsidR="005F5584">
        <w:rPr>
          <w:rFonts w:eastAsia="SimSun"/>
        </w:rPr>
        <w:t xml:space="preserve">a </w:t>
      </w:r>
      <w:r w:rsidR="00960E1E">
        <w:rPr>
          <w:rFonts w:eastAsia="SimSun"/>
        </w:rPr>
        <w:t>decision-making suggestion</w:t>
      </w:r>
      <w:r w:rsidR="00C30E74">
        <w:rPr>
          <w:rFonts w:eastAsia="SimSun"/>
        </w:rPr>
        <w:t xml:space="preserve"> that they </w:t>
      </w:r>
      <w:r w:rsidR="00C14CBA">
        <w:rPr>
          <w:rFonts w:eastAsia="SimSun"/>
        </w:rPr>
        <w:t xml:space="preserve">approve for initiating </w:t>
      </w:r>
      <w:r>
        <w:rPr>
          <w:rFonts w:eastAsia="SimSun"/>
        </w:rPr>
        <w:t>the</w:t>
      </w:r>
      <w:r w:rsidR="00641E85">
        <w:rPr>
          <w:rFonts w:eastAsia="SimSun"/>
        </w:rPr>
        <w:t xml:space="preserve"> </w:t>
      </w:r>
      <w:r w:rsidR="00BA7675">
        <w:rPr>
          <w:rFonts w:eastAsia="SimSun"/>
        </w:rPr>
        <w:t>decision-making procedure</w:t>
      </w:r>
      <w:r w:rsidR="00C14CBA">
        <w:rPr>
          <w:rFonts w:eastAsia="SimSun"/>
        </w:rPr>
        <w:t>, they should</w:t>
      </w:r>
      <w:r w:rsidR="00BA7675">
        <w:rPr>
          <w:rFonts w:eastAsia="SimSun"/>
        </w:rPr>
        <w:t xml:space="preserve"> </w:t>
      </w:r>
      <w:r w:rsidR="005F5584">
        <w:rPr>
          <w:rFonts w:eastAsia="SimSun"/>
        </w:rPr>
        <w:t xml:space="preserve">designate </w:t>
      </w:r>
      <w:r w:rsidR="00C14CBA">
        <w:rPr>
          <w:rFonts w:eastAsia="SimSun"/>
        </w:rPr>
        <w:t xml:space="preserve">the decision-drafting </w:t>
      </w:r>
      <w:r w:rsidR="00BA7675">
        <w:rPr>
          <w:rFonts w:eastAsia="SimSun"/>
        </w:rPr>
        <w:t>department</w:t>
      </w:r>
      <w:r w:rsidR="00BA7675" w:rsidRPr="00920197">
        <w:rPr>
          <w:rFonts w:eastAsia="SimSun"/>
        </w:rPr>
        <w:t>.</w:t>
      </w:r>
      <w:r w:rsidR="00BA7675">
        <w:rPr>
          <w:rFonts w:eastAsia="SimSun"/>
        </w:rPr>
        <w:t xml:space="preserve"> </w:t>
      </w:r>
    </w:p>
    <w:p w14:paraId="0449B124" w14:textId="77777777" w:rsidR="00BA7675" w:rsidRDefault="00BA7675" w:rsidP="0002204D">
      <w:pPr>
        <w:rPr>
          <w:rFonts w:eastAsia="SimSun"/>
        </w:rPr>
      </w:pPr>
    </w:p>
    <w:p w14:paraId="7580023D" w14:textId="29CB52B3" w:rsidR="00BA7675" w:rsidRDefault="00BA7675" w:rsidP="0083126B">
      <w:pPr>
        <w:ind w:firstLine="720"/>
        <w:rPr>
          <w:rFonts w:eastAsia="SimSun"/>
          <w:lang w:eastAsia="zh-CN"/>
        </w:rPr>
      </w:pPr>
      <w:r w:rsidRPr="0083126B">
        <w:rPr>
          <w:rFonts w:eastAsia="SimSun"/>
          <w:u w:val="single"/>
        </w:rPr>
        <w:t>Article 9.</w:t>
      </w:r>
      <w:r w:rsidR="00242E09">
        <w:rPr>
          <w:rFonts w:eastAsia="SimSun"/>
        </w:rPr>
        <w:t xml:space="preserve">  </w:t>
      </w:r>
      <w:r w:rsidR="000E355E">
        <w:rPr>
          <w:rFonts w:eastAsia="SimSun"/>
        </w:rPr>
        <w:t>The d</w:t>
      </w:r>
      <w:r w:rsidR="000E355E" w:rsidRPr="000E355E">
        <w:rPr>
          <w:rFonts w:eastAsia="SimSun"/>
        </w:rPr>
        <w:t>ecision-</w:t>
      </w:r>
      <w:r w:rsidR="00DB4E11">
        <w:rPr>
          <w:rFonts w:eastAsia="SimSun"/>
        </w:rPr>
        <w:t>d</w:t>
      </w:r>
      <w:r w:rsidR="000E355E">
        <w:rPr>
          <w:rFonts w:eastAsia="SimSun"/>
        </w:rPr>
        <w:t xml:space="preserve">rafting department may </w:t>
      </w:r>
      <w:r w:rsidR="00DB4E11">
        <w:rPr>
          <w:rFonts w:eastAsia="SimSun"/>
        </w:rPr>
        <w:t>organ</w:t>
      </w:r>
      <w:r w:rsidR="00B94151">
        <w:rPr>
          <w:rFonts w:eastAsia="SimSun"/>
        </w:rPr>
        <w:t xml:space="preserve">ize and prepare a </w:t>
      </w:r>
      <w:r w:rsidR="00CF3458" w:rsidRPr="00CF3458">
        <w:rPr>
          <w:rFonts w:eastAsia="SimSun"/>
        </w:rPr>
        <w:t xml:space="preserve">decision </w:t>
      </w:r>
      <w:r w:rsidR="00B94151">
        <w:rPr>
          <w:rFonts w:eastAsia="SimSun"/>
        </w:rPr>
        <w:t xml:space="preserve">draft </w:t>
      </w:r>
      <w:r w:rsidR="00AB5871">
        <w:rPr>
          <w:rFonts w:eastAsia="SimSun"/>
          <w:lang w:eastAsia="zh-CN"/>
        </w:rPr>
        <w:t>on its o</w:t>
      </w:r>
      <w:r w:rsidR="00920197">
        <w:rPr>
          <w:rFonts w:eastAsia="SimSun"/>
          <w:lang w:eastAsia="zh-CN"/>
        </w:rPr>
        <w:t>wn; it may also entrust relevant</w:t>
      </w:r>
      <w:r w:rsidR="00AB5871">
        <w:rPr>
          <w:rFonts w:eastAsia="SimSun"/>
          <w:lang w:eastAsia="zh-CN"/>
        </w:rPr>
        <w:t xml:space="preserve"> experts or professional research</w:t>
      </w:r>
      <w:r w:rsidR="00AB5871">
        <w:rPr>
          <w:rFonts w:eastAsia="SimSun" w:hint="eastAsia"/>
          <w:lang w:eastAsia="zh-CN"/>
        </w:rPr>
        <w:t xml:space="preserve"> </w:t>
      </w:r>
      <w:r w:rsidR="00AB5871">
        <w:rPr>
          <w:rFonts w:eastAsia="SimSun"/>
          <w:lang w:eastAsia="zh-CN"/>
        </w:rPr>
        <w:t xml:space="preserve">institutions to prepare the </w:t>
      </w:r>
      <w:r w:rsidR="00CF3458" w:rsidRPr="00CF3458">
        <w:rPr>
          <w:rFonts w:eastAsia="SimSun"/>
          <w:lang w:eastAsia="zh-CN"/>
        </w:rPr>
        <w:t xml:space="preserve">decision </w:t>
      </w:r>
      <w:r w:rsidR="00AB5871">
        <w:rPr>
          <w:rFonts w:eastAsia="SimSun"/>
          <w:lang w:eastAsia="zh-CN"/>
        </w:rPr>
        <w:t xml:space="preserve">draft.  The </w:t>
      </w:r>
      <w:r w:rsidR="00CF3458" w:rsidRPr="00CF3458">
        <w:rPr>
          <w:rFonts w:eastAsia="SimSun"/>
          <w:lang w:eastAsia="zh-CN"/>
        </w:rPr>
        <w:t xml:space="preserve">decision </w:t>
      </w:r>
      <w:r w:rsidR="00AB5871">
        <w:rPr>
          <w:rFonts w:eastAsia="SimSun"/>
          <w:lang w:eastAsia="zh-CN"/>
        </w:rPr>
        <w:t xml:space="preserve">draft should include </w:t>
      </w:r>
      <w:r w:rsidR="00623FA4">
        <w:rPr>
          <w:rFonts w:eastAsia="SimSun"/>
          <w:lang w:eastAsia="zh-CN"/>
        </w:rPr>
        <w:t xml:space="preserve">such content as </w:t>
      </w:r>
      <w:r w:rsidR="00B90A8E">
        <w:rPr>
          <w:rFonts w:eastAsia="SimSun"/>
          <w:lang w:eastAsia="zh-CN"/>
        </w:rPr>
        <w:t>the objectives</w:t>
      </w:r>
      <w:r w:rsidR="00AB5871">
        <w:rPr>
          <w:rFonts w:eastAsia="SimSun"/>
          <w:lang w:eastAsia="zh-CN"/>
        </w:rPr>
        <w:t xml:space="preserve"> of the decision, work responsibilities, measures and methods,</w:t>
      </w:r>
      <w:r w:rsidR="0085534F">
        <w:rPr>
          <w:rFonts w:eastAsia="SimSun" w:hint="eastAsia"/>
          <w:lang w:eastAsia="zh-CN"/>
        </w:rPr>
        <w:t xml:space="preserve"> </w:t>
      </w:r>
      <w:r w:rsidR="00063B30">
        <w:rPr>
          <w:rFonts w:eastAsia="SimSun"/>
          <w:lang w:eastAsia="zh-CN"/>
        </w:rPr>
        <w:t>timetable</w:t>
      </w:r>
      <w:r w:rsidR="005333FE">
        <w:rPr>
          <w:rFonts w:eastAsia="SimSun"/>
          <w:lang w:eastAsia="zh-CN"/>
        </w:rPr>
        <w:t xml:space="preserve"> for completion</w:t>
      </w:r>
      <w:r w:rsidR="00623FA4">
        <w:rPr>
          <w:rFonts w:eastAsia="SimSun"/>
          <w:lang w:eastAsia="zh-CN"/>
        </w:rPr>
        <w:t>,</w:t>
      </w:r>
      <w:r w:rsidR="005333FE">
        <w:rPr>
          <w:rFonts w:eastAsia="SimSun"/>
          <w:lang w:eastAsia="zh-CN"/>
        </w:rPr>
        <w:t xml:space="preserve"> </w:t>
      </w:r>
      <w:r w:rsidR="00623FA4">
        <w:rPr>
          <w:rFonts w:eastAsia="SimSun"/>
          <w:lang w:eastAsia="zh-CN"/>
        </w:rPr>
        <w:t xml:space="preserve">decision </w:t>
      </w:r>
      <w:r w:rsidR="00B90A8E">
        <w:rPr>
          <w:rFonts w:eastAsia="SimSun"/>
          <w:lang w:eastAsia="zh-CN"/>
        </w:rPr>
        <w:t xml:space="preserve">implementation </w:t>
      </w:r>
      <w:r w:rsidR="00623FA4">
        <w:rPr>
          <w:rFonts w:eastAsia="SimSun"/>
          <w:lang w:eastAsia="zh-CN"/>
        </w:rPr>
        <w:t>department(s)</w:t>
      </w:r>
      <w:r w:rsidR="00623FA4">
        <w:rPr>
          <w:rFonts w:eastAsia="SimSun" w:hint="eastAsia"/>
          <w:lang w:eastAsia="zh-CN"/>
        </w:rPr>
        <w:t xml:space="preserve"> </w:t>
      </w:r>
      <w:r w:rsidR="00623FA4">
        <w:rPr>
          <w:rFonts w:eastAsia="SimSun"/>
          <w:lang w:eastAsia="zh-CN"/>
        </w:rPr>
        <w:t>and coo</w:t>
      </w:r>
      <w:r w:rsidR="00C5419E">
        <w:rPr>
          <w:rFonts w:eastAsia="SimSun"/>
          <w:lang w:eastAsia="zh-CN"/>
        </w:rPr>
        <w:t xml:space="preserve">rdinating department(s), </w:t>
      </w:r>
      <w:r w:rsidR="005F5584">
        <w:rPr>
          <w:rFonts w:eastAsia="SimSun"/>
          <w:lang w:eastAsia="zh-CN"/>
        </w:rPr>
        <w:t>the</w:t>
      </w:r>
      <w:r w:rsidR="00B90A8E">
        <w:rPr>
          <w:rFonts w:eastAsia="SimSun"/>
          <w:lang w:eastAsia="zh-CN"/>
        </w:rPr>
        <w:t xml:space="preserve"> </w:t>
      </w:r>
      <w:r w:rsidR="00C5419E">
        <w:rPr>
          <w:rFonts w:eastAsia="SimSun"/>
          <w:lang w:eastAsia="zh-CN"/>
        </w:rPr>
        <w:t xml:space="preserve">budget and </w:t>
      </w:r>
      <w:r w:rsidR="005F5584">
        <w:rPr>
          <w:rFonts w:eastAsia="SimSun"/>
          <w:lang w:eastAsia="zh-CN"/>
        </w:rPr>
        <w:t xml:space="preserve">a </w:t>
      </w:r>
      <w:r w:rsidR="00BB0BD3">
        <w:rPr>
          <w:rFonts w:eastAsia="SimSun"/>
          <w:lang w:eastAsia="zh-CN"/>
        </w:rPr>
        <w:t>plan for evaluation following the decision</w:t>
      </w:r>
      <w:r w:rsidR="00B90A8E">
        <w:rPr>
          <w:rFonts w:eastAsia="SimSun"/>
          <w:lang w:eastAsia="zh-CN"/>
        </w:rPr>
        <w:t>, and should have</w:t>
      </w:r>
      <w:r w:rsidR="00C5419E">
        <w:rPr>
          <w:rFonts w:eastAsia="SimSun"/>
          <w:lang w:eastAsia="zh-CN"/>
        </w:rPr>
        <w:t xml:space="preserve"> appended </w:t>
      </w:r>
      <w:r w:rsidR="00B90A8E">
        <w:rPr>
          <w:rFonts w:eastAsia="SimSun"/>
          <w:lang w:eastAsia="zh-CN"/>
        </w:rPr>
        <w:t xml:space="preserve">to it an </w:t>
      </w:r>
      <w:r w:rsidR="00C5419E">
        <w:rPr>
          <w:rFonts w:eastAsia="SimSun"/>
          <w:lang w:eastAsia="zh-CN"/>
        </w:rPr>
        <w:t>explanation of the draft decision.</w:t>
      </w:r>
    </w:p>
    <w:p w14:paraId="137911BB" w14:textId="77777777" w:rsidR="00B32664" w:rsidRDefault="00B32664" w:rsidP="0002204D">
      <w:pPr>
        <w:rPr>
          <w:rFonts w:eastAsia="SimSun"/>
          <w:lang w:eastAsia="zh-CN"/>
        </w:rPr>
      </w:pPr>
    </w:p>
    <w:p w14:paraId="26A9FFA9" w14:textId="39230690" w:rsidR="00B32664" w:rsidRDefault="00B32664" w:rsidP="0083126B">
      <w:pPr>
        <w:ind w:firstLine="720"/>
        <w:rPr>
          <w:rFonts w:eastAsia="SimSun"/>
          <w:lang w:eastAsia="zh-CN"/>
        </w:rPr>
      </w:pPr>
      <w:r>
        <w:rPr>
          <w:rFonts w:eastAsia="SimSun"/>
          <w:lang w:eastAsia="zh-CN"/>
        </w:rPr>
        <w:t>In preparing t</w:t>
      </w:r>
      <w:r w:rsidR="00207FCF">
        <w:rPr>
          <w:rFonts w:eastAsia="SimSun"/>
          <w:lang w:eastAsia="zh-CN"/>
        </w:rPr>
        <w:t xml:space="preserve">he </w:t>
      </w:r>
      <w:r w:rsidR="00CF3458" w:rsidRPr="00CF3458">
        <w:rPr>
          <w:rFonts w:eastAsia="SimSun"/>
          <w:lang w:eastAsia="zh-CN"/>
        </w:rPr>
        <w:t xml:space="preserve">decision </w:t>
      </w:r>
      <w:r w:rsidR="00CF3458">
        <w:rPr>
          <w:rFonts w:eastAsia="SimSun"/>
          <w:lang w:eastAsia="zh-CN"/>
        </w:rPr>
        <w:t>draft</w:t>
      </w:r>
      <w:r w:rsidR="00207FCF">
        <w:rPr>
          <w:rFonts w:eastAsia="SimSun"/>
          <w:lang w:eastAsia="zh-CN"/>
        </w:rPr>
        <w:t>,</w:t>
      </w:r>
      <w:r w:rsidR="005F5584">
        <w:rPr>
          <w:rFonts w:eastAsia="SimSun"/>
          <w:lang w:eastAsia="zh-CN"/>
        </w:rPr>
        <w:t xml:space="preserve"> there</w:t>
      </w:r>
      <w:r>
        <w:rPr>
          <w:rFonts w:eastAsia="SimSun"/>
          <w:lang w:eastAsia="zh-CN"/>
        </w:rPr>
        <w:t xml:space="preserve"> </w:t>
      </w:r>
      <w:r w:rsidR="007243A6">
        <w:rPr>
          <w:rFonts w:eastAsia="SimSun"/>
          <w:lang w:eastAsia="zh-CN"/>
        </w:rPr>
        <w:t xml:space="preserve">should </w:t>
      </w:r>
      <w:r w:rsidR="005F5584">
        <w:rPr>
          <w:rFonts w:eastAsia="SimSun"/>
          <w:lang w:eastAsia="zh-CN"/>
        </w:rPr>
        <w:t>be</w:t>
      </w:r>
      <w:r>
        <w:rPr>
          <w:rFonts w:eastAsia="SimSun"/>
          <w:lang w:eastAsia="zh-CN"/>
        </w:rPr>
        <w:t xml:space="preserve"> a legal and </w:t>
      </w:r>
      <w:r w:rsidR="005F5584">
        <w:rPr>
          <w:rFonts w:eastAsia="SimSun"/>
          <w:lang w:eastAsia="zh-CN"/>
        </w:rPr>
        <w:t>p</w:t>
      </w:r>
      <w:r>
        <w:rPr>
          <w:rFonts w:eastAsia="SimSun"/>
          <w:lang w:eastAsia="zh-CN"/>
        </w:rPr>
        <w:t xml:space="preserve">olicy basis, and investigation </w:t>
      </w:r>
      <w:r w:rsidR="00207FCF">
        <w:rPr>
          <w:rFonts w:eastAsia="SimSun"/>
          <w:lang w:eastAsia="zh-CN"/>
        </w:rPr>
        <w:t xml:space="preserve">and research </w:t>
      </w:r>
      <w:r w:rsidR="007243A6">
        <w:rPr>
          <w:rFonts w:eastAsia="SimSun"/>
          <w:lang w:eastAsia="zh-CN"/>
        </w:rPr>
        <w:t xml:space="preserve">shall be launched </w:t>
      </w:r>
      <w:r w:rsidR="00207FCF">
        <w:rPr>
          <w:rFonts w:eastAsia="SimSun"/>
          <w:lang w:eastAsia="zh-CN"/>
        </w:rPr>
        <w:t>so as to</w:t>
      </w:r>
      <w:r w:rsidR="000D5705">
        <w:rPr>
          <w:rFonts w:eastAsia="SimSun"/>
          <w:lang w:eastAsia="zh-CN"/>
        </w:rPr>
        <w:t xml:space="preserve"> </w:t>
      </w:r>
      <w:r w:rsidR="00FD31A4">
        <w:rPr>
          <w:rFonts w:eastAsia="SimSun"/>
          <w:lang w:eastAsia="zh-CN"/>
        </w:rPr>
        <w:t xml:space="preserve">fully </w:t>
      </w:r>
      <w:r w:rsidR="00207FCF">
        <w:rPr>
          <w:rFonts w:eastAsia="SimSun"/>
          <w:lang w:eastAsia="zh-CN"/>
        </w:rPr>
        <w:t>grasp and analyze</w:t>
      </w:r>
      <w:r w:rsidR="000D5705">
        <w:rPr>
          <w:rFonts w:eastAsia="SimSun"/>
          <w:lang w:eastAsia="zh-CN"/>
        </w:rPr>
        <w:t xml:space="preserve"> </w:t>
      </w:r>
      <w:r w:rsidR="00FD31A4">
        <w:rPr>
          <w:rFonts w:eastAsia="SimSun"/>
          <w:lang w:eastAsia="zh-CN"/>
        </w:rPr>
        <w:t>all circumstances relevant to the decision</w:t>
      </w:r>
      <w:r w:rsidR="007243A6">
        <w:rPr>
          <w:rFonts w:eastAsia="SimSun"/>
          <w:lang w:eastAsia="zh-CN"/>
        </w:rPr>
        <w:t>-making matters</w:t>
      </w:r>
      <w:r w:rsidR="00526BF0">
        <w:rPr>
          <w:rFonts w:eastAsia="SimSun"/>
          <w:lang w:eastAsia="zh-CN"/>
        </w:rPr>
        <w:t>.</w:t>
      </w:r>
    </w:p>
    <w:p w14:paraId="623EE3F8" w14:textId="77777777" w:rsidR="00E02C3E" w:rsidRDefault="00E02C3E" w:rsidP="0002204D">
      <w:pPr>
        <w:rPr>
          <w:rFonts w:eastAsia="SimSun"/>
          <w:lang w:eastAsia="zh-CN"/>
        </w:rPr>
      </w:pPr>
    </w:p>
    <w:p w14:paraId="0AEEA59B" w14:textId="6F4C9F1F" w:rsidR="004D77A9" w:rsidRDefault="004D77A9" w:rsidP="0083126B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F</w:t>
      </w:r>
      <w:r>
        <w:rPr>
          <w:rFonts w:eastAsia="SimSun"/>
          <w:lang w:eastAsia="zh-CN"/>
        </w:rPr>
        <w:t>or major administrati</w:t>
      </w:r>
      <w:r w:rsidR="00207FCF">
        <w:rPr>
          <w:rFonts w:eastAsia="SimSun"/>
          <w:lang w:eastAsia="zh-CN"/>
        </w:rPr>
        <w:t xml:space="preserve">ve decision-making that requires </w:t>
      </w:r>
      <w:r w:rsidR="00207FCF" w:rsidRPr="007243A6">
        <w:rPr>
          <w:rFonts w:eastAsia="SimSun"/>
          <w:lang w:eastAsia="zh-CN"/>
        </w:rPr>
        <w:t>comparative study of</w:t>
      </w:r>
      <w:r>
        <w:rPr>
          <w:rFonts w:eastAsia="SimSun"/>
          <w:lang w:eastAsia="zh-CN"/>
        </w:rPr>
        <w:t xml:space="preserve"> different </w:t>
      </w:r>
      <w:r w:rsidR="00207FCF">
        <w:rPr>
          <w:rFonts w:eastAsia="SimSun"/>
          <w:lang w:eastAsia="zh-CN"/>
        </w:rPr>
        <w:t>plans</w:t>
      </w:r>
      <w:r>
        <w:rPr>
          <w:rFonts w:eastAsia="SimSun"/>
          <w:lang w:eastAsia="zh-CN"/>
        </w:rPr>
        <w:t>, two or more alternative plans for decision-making should be prepared.</w:t>
      </w:r>
    </w:p>
    <w:p w14:paraId="21BC8414" w14:textId="77777777" w:rsidR="00E02C3E" w:rsidRDefault="00E02C3E" w:rsidP="0002204D">
      <w:pPr>
        <w:rPr>
          <w:rFonts w:eastAsia="SimSun"/>
          <w:lang w:eastAsia="zh-CN"/>
        </w:rPr>
      </w:pPr>
    </w:p>
    <w:p w14:paraId="3A073760" w14:textId="72A09010" w:rsidR="004D77A9" w:rsidRDefault="004D77A9" w:rsidP="0083126B">
      <w:pPr>
        <w:ind w:firstLine="720"/>
        <w:rPr>
          <w:rFonts w:eastAsia="SimSun"/>
          <w:lang w:eastAsia="zh-CN"/>
        </w:rPr>
      </w:pPr>
      <w:r w:rsidRPr="0083126B">
        <w:rPr>
          <w:rFonts w:eastAsia="SimSun"/>
          <w:u w:val="single"/>
          <w:lang w:eastAsia="zh-CN"/>
        </w:rPr>
        <w:t>Article 10.</w:t>
      </w:r>
      <w:r>
        <w:rPr>
          <w:rFonts w:eastAsia="SimSun"/>
          <w:lang w:eastAsia="zh-CN"/>
        </w:rPr>
        <w:t xml:space="preserve">  </w:t>
      </w:r>
      <w:r w:rsidR="00B22A3B">
        <w:rPr>
          <w:rFonts w:eastAsia="SimSun"/>
        </w:rPr>
        <w:t xml:space="preserve">The </w:t>
      </w:r>
      <w:r w:rsidR="007243A6">
        <w:rPr>
          <w:rFonts w:eastAsia="SimSun"/>
        </w:rPr>
        <w:t>decision-</w:t>
      </w:r>
      <w:r>
        <w:rPr>
          <w:rFonts w:eastAsia="SimSun"/>
        </w:rPr>
        <w:t xml:space="preserve">drafting department </w:t>
      </w:r>
      <w:r>
        <w:rPr>
          <w:rFonts w:eastAsia="SimSun"/>
          <w:lang w:eastAsia="zh-CN"/>
        </w:rPr>
        <w:t xml:space="preserve">should conduct a decision-making risk assessment of the </w:t>
      </w:r>
      <w:r w:rsidR="00CF3458" w:rsidRPr="00CF3458">
        <w:rPr>
          <w:rFonts w:eastAsia="SimSun"/>
          <w:lang w:eastAsia="zh-CN"/>
        </w:rPr>
        <w:t xml:space="preserve">decision </w:t>
      </w:r>
      <w:r w:rsidR="00CF3458">
        <w:rPr>
          <w:rFonts w:eastAsia="SimSun"/>
          <w:lang w:eastAsia="zh-CN"/>
        </w:rPr>
        <w:t>draft</w:t>
      </w:r>
      <w:r>
        <w:rPr>
          <w:rFonts w:eastAsia="SimSun"/>
          <w:lang w:eastAsia="zh-CN"/>
        </w:rPr>
        <w:t xml:space="preserve">.  The </w:t>
      </w:r>
      <w:r w:rsidR="007243A6">
        <w:rPr>
          <w:rFonts w:eastAsia="SimSun"/>
          <w:lang w:eastAsia="zh-CN"/>
        </w:rPr>
        <w:t xml:space="preserve">decision-making </w:t>
      </w:r>
      <w:r>
        <w:rPr>
          <w:rFonts w:eastAsia="SimSun"/>
          <w:lang w:eastAsia="zh-CN"/>
        </w:rPr>
        <w:t xml:space="preserve">risk assessment </w:t>
      </w:r>
      <w:r w:rsidR="007A52D2">
        <w:rPr>
          <w:rFonts w:eastAsia="SimSun"/>
          <w:lang w:eastAsia="zh-CN"/>
        </w:rPr>
        <w:t xml:space="preserve">may be </w:t>
      </w:r>
      <w:r>
        <w:rPr>
          <w:rFonts w:eastAsia="SimSun"/>
          <w:lang w:eastAsia="zh-CN"/>
        </w:rPr>
        <w:t>entrusted</w:t>
      </w:r>
      <w:r w:rsidR="00C87486">
        <w:rPr>
          <w:rFonts w:eastAsia="SimSun"/>
          <w:lang w:eastAsia="zh-CN"/>
        </w:rPr>
        <w:t xml:space="preserve"> </w:t>
      </w:r>
      <w:r w:rsidR="007A52D2">
        <w:rPr>
          <w:rFonts w:eastAsia="SimSun"/>
          <w:lang w:eastAsia="zh-CN"/>
        </w:rPr>
        <w:t>to relevant professional research institutions</w:t>
      </w:r>
      <w:r w:rsidR="00C87486">
        <w:rPr>
          <w:rFonts w:eastAsia="SimSun"/>
          <w:lang w:eastAsia="zh-CN"/>
        </w:rPr>
        <w:t xml:space="preserve"> according to its classification</w:t>
      </w:r>
      <w:r w:rsidR="007A52D2">
        <w:rPr>
          <w:rFonts w:eastAsia="SimSun"/>
          <w:lang w:eastAsia="zh-CN"/>
        </w:rPr>
        <w:t>.</w:t>
      </w:r>
    </w:p>
    <w:p w14:paraId="49DDBEBC" w14:textId="77777777" w:rsidR="00F7264B" w:rsidRDefault="00F7264B" w:rsidP="0002204D">
      <w:pPr>
        <w:rPr>
          <w:rFonts w:eastAsia="SimSun"/>
          <w:lang w:eastAsia="zh-CN"/>
        </w:rPr>
      </w:pPr>
    </w:p>
    <w:p w14:paraId="04FB7AE0" w14:textId="1B49544C" w:rsidR="00F7264B" w:rsidRDefault="00F7264B" w:rsidP="0083126B">
      <w:pPr>
        <w:ind w:firstLine="720"/>
        <w:rPr>
          <w:rFonts w:eastAsia="SimSun"/>
          <w:lang w:eastAsia="zh-CN"/>
        </w:rPr>
      </w:pPr>
      <w:r>
        <w:rPr>
          <w:rFonts w:eastAsia="SimSun"/>
          <w:lang w:eastAsia="zh-CN"/>
        </w:rPr>
        <w:t>The decision</w:t>
      </w:r>
      <w:r w:rsidR="005D41B1">
        <w:rPr>
          <w:rFonts w:eastAsia="SimSun"/>
          <w:lang w:eastAsia="zh-CN"/>
        </w:rPr>
        <w:t>-making risk assessment should</w:t>
      </w:r>
      <w:r w:rsidR="000C3C01" w:rsidRPr="000C3C01">
        <w:rPr>
          <w:rFonts w:eastAsia="SimSun"/>
          <w:lang w:eastAsia="zh-CN"/>
        </w:rPr>
        <w:t>, in light of</w:t>
      </w:r>
      <w:r w:rsidR="005D41B1">
        <w:rPr>
          <w:rFonts w:eastAsia="SimSun"/>
          <w:lang w:eastAsia="zh-CN"/>
        </w:rPr>
        <w:t xml:space="preserve"> </w:t>
      </w:r>
      <w:r w:rsidR="00A45E88">
        <w:rPr>
          <w:rFonts w:eastAsia="SimSun"/>
          <w:lang w:eastAsia="zh-CN"/>
        </w:rPr>
        <w:t xml:space="preserve">the </w:t>
      </w:r>
      <w:r w:rsidR="005D41B1">
        <w:rPr>
          <w:rFonts w:eastAsia="SimSun"/>
          <w:lang w:eastAsia="zh-CN"/>
        </w:rPr>
        <w:t>decision-making</w:t>
      </w:r>
      <w:r w:rsidR="00802271">
        <w:rPr>
          <w:rFonts w:eastAsia="SimSun"/>
          <w:lang w:eastAsia="zh-CN"/>
        </w:rPr>
        <w:t xml:space="preserve"> requirements</w:t>
      </w:r>
      <w:r w:rsidR="000C3C01">
        <w:rPr>
          <w:rFonts w:eastAsia="SimSun"/>
          <w:lang w:eastAsia="zh-CN"/>
        </w:rPr>
        <w:t>,</w:t>
      </w:r>
      <w:r w:rsidR="005D41B1">
        <w:rPr>
          <w:rFonts w:eastAsia="SimSun"/>
          <w:lang w:eastAsia="zh-CN"/>
        </w:rPr>
        <w:t xml:space="preserve"> </w:t>
      </w:r>
      <w:r w:rsidR="000C3C01">
        <w:rPr>
          <w:rFonts w:eastAsia="SimSun"/>
          <w:lang w:eastAsia="zh-CN"/>
        </w:rPr>
        <w:t xml:space="preserve">undertake </w:t>
      </w:r>
      <w:r>
        <w:rPr>
          <w:rFonts w:eastAsia="SimSun"/>
          <w:lang w:eastAsia="zh-CN"/>
        </w:rPr>
        <w:t xml:space="preserve">a </w:t>
      </w:r>
      <w:r w:rsidR="004A51BA">
        <w:rPr>
          <w:rFonts w:eastAsia="SimSun"/>
        </w:rPr>
        <w:t>cost-</w:t>
      </w:r>
      <w:r w:rsidRPr="00756381">
        <w:rPr>
          <w:rFonts w:eastAsia="SimSun"/>
        </w:rPr>
        <w:t>benefit analysis</w:t>
      </w:r>
      <w:r w:rsidR="005D41B1">
        <w:rPr>
          <w:rFonts w:eastAsia="SimSun"/>
          <w:lang w:eastAsia="zh-CN"/>
        </w:rPr>
        <w:t xml:space="preserve"> of the </w:t>
      </w:r>
      <w:r w:rsidR="00CF3458" w:rsidRPr="00CF3458">
        <w:rPr>
          <w:rFonts w:eastAsia="SimSun"/>
          <w:lang w:eastAsia="zh-CN"/>
        </w:rPr>
        <w:t xml:space="preserve">decision </w:t>
      </w:r>
      <w:r w:rsidR="005D41B1">
        <w:rPr>
          <w:rFonts w:eastAsia="SimSun"/>
          <w:lang w:eastAsia="zh-CN"/>
        </w:rPr>
        <w:t xml:space="preserve">draft, </w:t>
      </w:r>
      <w:r w:rsidR="0061644C">
        <w:rPr>
          <w:rFonts w:eastAsia="SimSun"/>
          <w:lang w:eastAsia="zh-CN"/>
        </w:rPr>
        <w:t>assess risks in such areas</w:t>
      </w:r>
      <w:r w:rsidR="005D41B1">
        <w:rPr>
          <w:rFonts w:eastAsia="SimSun"/>
          <w:lang w:eastAsia="zh-CN"/>
        </w:rPr>
        <w:t xml:space="preserve"> as finance and economics, social stability, </w:t>
      </w:r>
      <w:r w:rsidR="000C3C01">
        <w:rPr>
          <w:rFonts w:eastAsia="SimSun"/>
          <w:lang w:eastAsia="zh-CN"/>
        </w:rPr>
        <w:t xml:space="preserve">the </w:t>
      </w:r>
      <w:r w:rsidR="005D41B1">
        <w:rPr>
          <w:rFonts w:eastAsia="SimSun"/>
          <w:lang w:eastAsia="zh-CN"/>
        </w:rPr>
        <w:t>environment</w:t>
      </w:r>
      <w:r w:rsidR="0061644C">
        <w:rPr>
          <w:rFonts w:eastAsia="SimSun"/>
          <w:lang w:eastAsia="zh-CN"/>
        </w:rPr>
        <w:t xml:space="preserve">al ecosystem or legal disputes, and propose corresponding </w:t>
      </w:r>
      <w:r w:rsidR="008D704F">
        <w:rPr>
          <w:rFonts w:eastAsia="SimSun"/>
          <w:lang w:eastAsia="zh-CN"/>
        </w:rPr>
        <w:t>preventative</w:t>
      </w:r>
      <w:r w:rsidR="0061644C">
        <w:rPr>
          <w:rFonts w:eastAsia="SimSun"/>
          <w:lang w:eastAsia="zh-CN"/>
        </w:rPr>
        <w:t xml:space="preserve">, mitigating or </w:t>
      </w:r>
      <w:r w:rsidR="008D704F">
        <w:rPr>
          <w:rFonts w:eastAsia="SimSun"/>
          <w:lang w:eastAsia="zh-CN"/>
        </w:rPr>
        <w:t>curative measures.</w:t>
      </w:r>
    </w:p>
    <w:p w14:paraId="61249774" w14:textId="77777777" w:rsidR="008D704F" w:rsidRDefault="008D704F" w:rsidP="00F7264B">
      <w:pPr>
        <w:rPr>
          <w:rFonts w:eastAsia="SimSun"/>
          <w:lang w:eastAsia="zh-CN"/>
        </w:rPr>
      </w:pPr>
    </w:p>
    <w:p w14:paraId="68E27647" w14:textId="5DE373D0" w:rsidR="008D704F" w:rsidRDefault="008D704F" w:rsidP="0083126B">
      <w:pPr>
        <w:ind w:firstLine="720"/>
        <w:rPr>
          <w:rFonts w:eastAsia="SimSun"/>
          <w:lang w:eastAsia="zh-CN"/>
        </w:rPr>
      </w:pPr>
      <w:r w:rsidRPr="0083126B">
        <w:rPr>
          <w:rFonts w:eastAsia="SimSun"/>
          <w:u w:val="single"/>
          <w:lang w:eastAsia="zh-CN"/>
        </w:rPr>
        <w:lastRenderedPageBreak/>
        <w:t>Article 11.</w:t>
      </w:r>
      <w:r>
        <w:rPr>
          <w:rFonts w:eastAsia="SimSun"/>
          <w:lang w:eastAsia="zh-CN"/>
        </w:rPr>
        <w:t xml:space="preserve">  </w:t>
      </w:r>
      <w:r w:rsidR="00B22A3B">
        <w:rPr>
          <w:rFonts w:eastAsia="SimSun"/>
        </w:rPr>
        <w:t xml:space="preserve">The </w:t>
      </w:r>
      <w:r w:rsidR="00962B7F">
        <w:rPr>
          <w:rFonts w:eastAsia="SimSun"/>
        </w:rPr>
        <w:t>decision-</w:t>
      </w:r>
      <w:r w:rsidR="00802271">
        <w:rPr>
          <w:rFonts w:eastAsia="SimSun"/>
        </w:rPr>
        <w:t>drafting department</w:t>
      </w:r>
      <w:r>
        <w:rPr>
          <w:rFonts w:eastAsia="SimSun"/>
        </w:rPr>
        <w:t xml:space="preserve"> </w:t>
      </w:r>
      <w:r>
        <w:rPr>
          <w:rFonts w:eastAsia="SimSun"/>
          <w:lang w:eastAsia="zh-CN"/>
        </w:rPr>
        <w:t xml:space="preserve">should organize </w:t>
      </w:r>
      <w:r w:rsidR="00B74AAE">
        <w:rPr>
          <w:rFonts w:eastAsia="SimSun"/>
          <w:lang w:eastAsia="zh-CN"/>
        </w:rPr>
        <w:t>an exp</w:t>
      </w:r>
      <w:r w:rsidR="004C0970">
        <w:rPr>
          <w:rFonts w:eastAsia="SimSun"/>
          <w:lang w:eastAsia="zh-CN"/>
        </w:rPr>
        <w:t xml:space="preserve">ert </w:t>
      </w:r>
      <w:r w:rsidR="005949C5">
        <w:rPr>
          <w:rFonts w:eastAsia="SimSun"/>
          <w:lang w:eastAsia="zh-CN"/>
        </w:rPr>
        <w:t>advisory committee</w:t>
      </w:r>
      <w:r w:rsidR="007F56D5">
        <w:rPr>
          <w:rFonts w:eastAsia="SimSun"/>
          <w:lang w:eastAsia="zh-CN"/>
        </w:rPr>
        <w:t>, inviting</w:t>
      </w:r>
      <w:r w:rsidR="00B74AAE">
        <w:rPr>
          <w:rFonts w:eastAsia="SimSun"/>
          <w:lang w:eastAsia="zh-CN"/>
        </w:rPr>
        <w:t xml:space="preserve"> five or more experts in rel</w:t>
      </w:r>
      <w:r w:rsidR="005949C5">
        <w:rPr>
          <w:rFonts w:eastAsia="SimSun"/>
          <w:lang w:eastAsia="zh-CN"/>
        </w:rPr>
        <w:t>evant</w:t>
      </w:r>
      <w:r w:rsidR="00B74AAE">
        <w:rPr>
          <w:rFonts w:eastAsia="SimSun"/>
          <w:lang w:eastAsia="zh-CN"/>
        </w:rPr>
        <w:t xml:space="preserve"> fields</w:t>
      </w:r>
      <w:r w:rsidR="004C0970">
        <w:rPr>
          <w:rFonts w:eastAsia="SimSun"/>
          <w:lang w:eastAsia="zh-CN"/>
        </w:rPr>
        <w:t xml:space="preserve"> or entrusting</w:t>
      </w:r>
      <w:r w:rsidR="007F56D5">
        <w:rPr>
          <w:rFonts w:eastAsia="SimSun"/>
          <w:lang w:eastAsia="zh-CN"/>
        </w:rPr>
        <w:t xml:space="preserve"> professional research institutions</w:t>
      </w:r>
      <w:r w:rsidR="007F56D5">
        <w:rPr>
          <w:rFonts w:eastAsia="SimSun" w:hint="eastAsia"/>
          <w:lang w:eastAsia="zh-CN"/>
        </w:rPr>
        <w:t xml:space="preserve"> </w:t>
      </w:r>
      <w:r w:rsidR="005949C5">
        <w:rPr>
          <w:rFonts w:eastAsia="SimSun"/>
          <w:lang w:eastAsia="zh-CN"/>
        </w:rPr>
        <w:t>to advise</w:t>
      </w:r>
      <w:r w:rsidR="00970CE0">
        <w:rPr>
          <w:rFonts w:eastAsia="SimSun"/>
          <w:lang w:eastAsia="zh-CN"/>
        </w:rPr>
        <w:t xml:space="preserve"> on such issues as </w:t>
      </w:r>
      <w:r w:rsidR="004C0970">
        <w:rPr>
          <w:rFonts w:eastAsia="SimSun"/>
          <w:lang w:eastAsia="zh-CN"/>
        </w:rPr>
        <w:t xml:space="preserve">the </w:t>
      </w:r>
      <w:r w:rsidR="00970CE0">
        <w:rPr>
          <w:rFonts w:eastAsia="SimSun"/>
          <w:lang w:eastAsia="zh-CN"/>
        </w:rPr>
        <w:t>necessity and feas</w:t>
      </w:r>
      <w:r w:rsidR="00802271">
        <w:rPr>
          <w:rFonts w:eastAsia="SimSun"/>
          <w:lang w:eastAsia="zh-CN"/>
        </w:rPr>
        <w:t>ibility of the decision</w:t>
      </w:r>
      <w:r w:rsidR="00970CE0">
        <w:rPr>
          <w:rFonts w:eastAsia="SimSun"/>
          <w:lang w:eastAsia="zh-CN"/>
        </w:rPr>
        <w:t>.</w:t>
      </w:r>
      <w:r w:rsidR="004C0970">
        <w:rPr>
          <w:rFonts w:eastAsia="SimSun"/>
          <w:lang w:eastAsia="zh-CN"/>
        </w:rPr>
        <w:t xml:space="preserve"> </w:t>
      </w:r>
      <w:r w:rsidR="005C0059">
        <w:rPr>
          <w:rFonts w:eastAsia="SimSun"/>
          <w:lang w:eastAsia="zh-CN"/>
        </w:rPr>
        <w:t xml:space="preserve">When experts </w:t>
      </w:r>
      <w:r w:rsidR="004C0970">
        <w:rPr>
          <w:rFonts w:eastAsia="SimSun"/>
          <w:lang w:eastAsia="zh-CN"/>
        </w:rPr>
        <w:t>or pr</w:t>
      </w:r>
      <w:r w:rsidR="005C0059">
        <w:rPr>
          <w:rFonts w:eastAsia="SimSun"/>
          <w:lang w:eastAsia="zh-CN"/>
        </w:rPr>
        <w:t xml:space="preserve">ofessional research institutions conclude </w:t>
      </w:r>
      <w:r w:rsidR="005949C5">
        <w:rPr>
          <w:rFonts w:eastAsia="SimSun"/>
          <w:lang w:eastAsia="zh-CN"/>
        </w:rPr>
        <w:t>their “demonstration</w:t>
      </w:r>
      <w:r w:rsidR="00C53434">
        <w:rPr>
          <w:rFonts w:eastAsia="SimSun"/>
          <w:lang w:eastAsia="zh-CN"/>
        </w:rPr>
        <w:t>,</w:t>
      </w:r>
      <w:r w:rsidR="005949C5">
        <w:rPr>
          <w:rFonts w:eastAsia="SimSun"/>
          <w:lang w:eastAsia="zh-CN"/>
        </w:rPr>
        <w:t>”</w:t>
      </w:r>
      <w:r w:rsidR="00802271">
        <w:rPr>
          <w:rFonts w:eastAsia="SimSun"/>
          <w:lang w:eastAsia="zh-CN"/>
        </w:rPr>
        <w:t xml:space="preserve"> they should produce</w:t>
      </w:r>
      <w:r w:rsidR="005C0059">
        <w:rPr>
          <w:rFonts w:eastAsia="SimSun"/>
          <w:lang w:eastAsia="zh-CN"/>
        </w:rPr>
        <w:t xml:space="preserve"> signed or stamped written </w:t>
      </w:r>
      <w:r w:rsidR="00CC5163">
        <w:rPr>
          <w:rFonts w:eastAsia="SimSun"/>
          <w:lang w:eastAsia="zh-CN"/>
        </w:rPr>
        <w:t xml:space="preserve">advisory </w:t>
      </w:r>
      <w:r w:rsidR="005C0059">
        <w:rPr>
          <w:rFonts w:eastAsia="SimSun"/>
          <w:lang w:eastAsia="zh-CN"/>
        </w:rPr>
        <w:t>opinions.</w:t>
      </w:r>
    </w:p>
    <w:p w14:paraId="7433733F" w14:textId="77777777" w:rsidR="005C0059" w:rsidRDefault="005C0059" w:rsidP="00F7264B">
      <w:pPr>
        <w:rPr>
          <w:rFonts w:eastAsia="SimSun"/>
          <w:lang w:eastAsia="zh-CN"/>
        </w:rPr>
      </w:pPr>
    </w:p>
    <w:p w14:paraId="4D5D8FB0" w14:textId="7D00DBE5" w:rsidR="005C0059" w:rsidRDefault="005C0059" w:rsidP="00F7264B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The government should establish a</w:t>
      </w:r>
      <w:r w:rsidR="00962B7F">
        <w:rPr>
          <w:rFonts w:eastAsia="SimSun"/>
          <w:lang w:eastAsia="zh-CN"/>
        </w:rPr>
        <w:t xml:space="preserve"> database of</w:t>
      </w:r>
      <w:r>
        <w:rPr>
          <w:rFonts w:eastAsia="SimSun"/>
          <w:lang w:eastAsia="zh-CN"/>
        </w:rPr>
        <w:t xml:space="preserve"> decision-making </w:t>
      </w:r>
      <w:r w:rsidR="00CC5163">
        <w:rPr>
          <w:rFonts w:eastAsia="SimSun"/>
          <w:lang w:eastAsia="zh-CN"/>
        </w:rPr>
        <w:t>advi</w:t>
      </w:r>
      <w:r w:rsidR="00C53434">
        <w:rPr>
          <w:rFonts w:eastAsia="SimSun"/>
          <w:lang w:eastAsia="zh-CN"/>
        </w:rPr>
        <w:t>sory experts</w:t>
      </w:r>
      <w:r>
        <w:rPr>
          <w:rFonts w:eastAsia="SimSun"/>
          <w:lang w:eastAsia="zh-CN"/>
        </w:rPr>
        <w:t>.</w:t>
      </w:r>
    </w:p>
    <w:p w14:paraId="368E04E3" w14:textId="77777777" w:rsidR="005C0059" w:rsidRDefault="005C0059" w:rsidP="00F7264B">
      <w:pPr>
        <w:rPr>
          <w:rFonts w:eastAsia="SimSun"/>
          <w:lang w:eastAsia="zh-CN"/>
        </w:rPr>
      </w:pPr>
    </w:p>
    <w:p w14:paraId="1BECBBF9" w14:textId="41E0EA9D" w:rsidR="005C0059" w:rsidRDefault="005C0059" w:rsidP="0083126B">
      <w:pPr>
        <w:ind w:firstLine="720"/>
        <w:rPr>
          <w:rFonts w:eastAsia="SimSun"/>
        </w:rPr>
      </w:pPr>
      <w:r w:rsidRPr="0083126B">
        <w:rPr>
          <w:rFonts w:eastAsia="SimSun"/>
          <w:u w:val="single"/>
          <w:lang w:eastAsia="zh-CN"/>
        </w:rPr>
        <w:t>Article 12.</w:t>
      </w:r>
      <w:r w:rsidR="00357C33">
        <w:rPr>
          <w:rFonts w:eastAsia="SimSun"/>
          <w:lang w:eastAsia="zh-CN"/>
        </w:rPr>
        <w:t xml:space="preserve">  </w:t>
      </w:r>
      <w:r w:rsidR="00B22A3B">
        <w:rPr>
          <w:rFonts w:eastAsia="SimSun"/>
        </w:rPr>
        <w:t xml:space="preserve">The </w:t>
      </w:r>
      <w:r w:rsidR="00393582">
        <w:rPr>
          <w:rFonts w:eastAsia="SimSun"/>
        </w:rPr>
        <w:t>decision-</w:t>
      </w:r>
      <w:r w:rsidR="00357C33">
        <w:rPr>
          <w:rFonts w:eastAsia="SimSun"/>
        </w:rPr>
        <w:t xml:space="preserve">drafting department </w:t>
      </w:r>
      <w:r w:rsidR="00020F2B">
        <w:rPr>
          <w:rFonts w:eastAsia="SimSun"/>
        </w:rPr>
        <w:t>should solicit the opinions of other concerned functional depa</w:t>
      </w:r>
      <w:r w:rsidR="00F433D9">
        <w:rPr>
          <w:rFonts w:eastAsia="SimSun"/>
        </w:rPr>
        <w:t xml:space="preserve">rtments at the same level and </w:t>
      </w:r>
      <w:r w:rsidR="00020F2B">
        <w:rPr>
          <w:rFonts w:eastAsia="SimSun"/>
        </w:rPr>
        <w:t>lower level government</w:t>
      </w:r>
      <w:r w:rsidR="00310854">
        <w:rPr>
          <w:rFonts w:eastAsia="SimSun"/>
        </w:rPr>
        <w:t>s</w:t>
      </w:r>
      <w:r w:rsidR="00020F2B">
        <w:rPr>
          <w:rFonts w:eastAsia="SimSun"/>
        </w:rPr>
        <w:t xml:space="preserve"> regarding the </w:t>
      </w:r>
      <w:r w:rsidR="00CF3458" w:rsidRPr="00CF3458">
        <w:rPr>
          <w:rFonts w:eastAsia="SimSun"/>
        </w:rPr>
        <w:t xml:space="preserve">decision </w:t>
      </w:r>
      <w:r w:rsidR="00CF3458">
        <w:rPr>
          <w:rFonts w:eastAsia="SimSun"/>
        </w:rPr>
        <w:t>draft</w:t>
      </w:r>
      <w:r w:rsidR="00020F2B">
        <w:rPr>
          <w:rFonts w:eastAsia="SimSun"/>
        </w:rPr>
        <w:t>.</w:t>
      </w:r>
    </w:p>
    <w:p w14:paraId="5D2217BF" w14:textId="77777777" w:rsidR="00780C35" w:rsidRDefault="00780C35" w:rsidP="00F7264B">
      <w:pPr>
        <w:rPr>
          <w:rFonts w:eastAsia="SimSun"/>
        </w:rPr>
      </w:pPr>
    </w:p>
    <w:p w14:paraId="7FF5D040" w14:textId="40A73F7F" w:rsidR="00780C35" w:rsidRDefault="003858CB" w:rsidP="0083126B">
      <w:pPr>
        <w:ind w:firstLine="720"/>
        <w:rPr>
          <w:rFonts w:eastAsia="SimSun"/>
        </w:rPr>
      </w:pPr>
      <w:r>
        <w:rPr>
          <w:rFonts w:eastAsia="SimSun"/>
          <w:lang w:eastAsia="zh-CN"/>
        </w:rPr>
        <w:t xml:space="preserve">With regard to </w:t>
      </w:r>
      <w:r w:rsidR="00780C35">
        <w:rPr>
          <w:rFonts w:eastAsia="SimSun"/>
        </w:rPr>
        <w:t>feedback</w:t>
      </w:r>
      <w:r w:rsidR="00E547C2">
        <w:rPr>
          <w:rFonts w:eastAsia="SimSun"/>
        </w:rPr>
        <w:t xml:space="preserve"> opinions</w:t>
      </w:r>
      <w:r w:rsidR="00780C35">
        <w:rPr>
          <w:rFonts w:eastAsia="SimSun"/>
        </w:rPr>
        <w:t xml:space="preserve"> </w:t>
      </w:r>
      <w:r w:rsidR="00E547C2">
        <w:rPr>
          <w:rFonts w:eastAsia="SimSun"/>
        </w:rPr>
        <w:t xml:space="preserve">on </w:t>
      </w:r>
      <w:r>
        <w:rPr>
          <w:rFonts w:eastAsia="SimSun"/>
        </w:rPr>
        <w:t>the draft from other departments and l</w:t>
      </w:r>
      <w:r w:rsidR="00B22A3B">
        <w:rPr>
          <w:rFonts w:eastAsia="SimSun"/>
        </w:rPr>
        <w:t>ower level government</w:t>
      </w:r>
      <w:r w:rsidR="00310854">
        <w:rPr>
          <w:rFonts w:eastAsia="SimSun"/>
        </w:rPr>
        <w:t>s</w:t>
      </w:r>
      <w:r w:rsidR="00B22A3B">
        <w:rPr>
          <w:rFonts w:eastAsia="SimSun"/>
        </w:rPr>
        <w:t xml:space="preserve">, the </w:t>
      </w:r>
      <w:r w:rsidR="00263274">
        <w:rPr>
          <w:rFonts w:eastAsia="SimSun"/>
        </w:rPr>
        <w:t>decision-</w:t>
      </w:r>
      <w:r>
        <w:rPr>
          <w:rFonts w:eastAsia="SimSun"/>
        </w:rPr>
        <w:t>drafting department</w:t>
      </w:r>
      <w:r w:rsidR="00134B6D">
        <w:rPr>
          <w:rFonts w:eastAsia="SimSun"/>
        </w:rPr>
        <w:t xml:space="preserve"> </w:t>
      </w:r>
      <w:r>
        <w:rPr>
          <w:rFonts w:eastAsia="SimSun"/>
        </w:rPr>
        <w:t>should consult with the units that raised o</w:t>
      </w:r>
      <w:r w:rsidR="00E547C2">
        <w:rPr>
          <w:rFonts w:eastAsia="SimSun"/>
        </w:rPr>
        <w:t xml:space="preserve">pinions that it </w:t>
      </w:r>
      <w:r w:rsidR="00263274">
        <w:rPr>
          <w:rFonts w:eastAsia="SimSun"/>
        </w:rPr>
        <w:t xml:space="preserve">proposes </w:t>
      </w:r>
      <w:r w:rsidR="00E547C2">
        <w:rPr>
          <w:rFonts w:eastAsia="SimSun"/>
        </w:rPr>
        <w:t xml:space="preserve">not </w:t>
      </w:r>
      <w:r w:rsidR="00263274">
        <w:rPr>
          <w:rFonts w:eastAsia="SimSun"/>
        </w:rPr>
        <w:t xml:space="preserve">to </w:t>
      </w:r>
      <w:r w:rsidR="00E547C2">
        <w:rPr>
          <w:rFonts w:eastAsia="SimSun"/>
        </w:rPr>
        <w:t>adopt</w:t>
      </w:r>
      <w:r>
        <w:rPr>
          <w:rFonts w:eastAsia="SimSun"/>
        </w:rPr>
        <w:t>; if consensus still cannot be rea</w:t>
      </w:r>
      <w:r w:rsidR="00B22A3B">
        <w:rPr>
          <w:rFonts w:eastAsia="SimSun"/>
        </w:rPr>
        <w:t xml:space="preserve">ched </w:t>
      </w:r>
      <w:r w:rsidR="00263274">
        <w:rPr>
          <w:rFonts w:eastAsia="SimSun"/>
        </w:rPr>
        <w:t>after</w:t>
      </w:r>
      <w:r w:rsidR="00B22A3B">
        <w:rPr>
          <w:rFonts w:eastAsia="SimSun"/>
        </w:rPr>
        <w:t xml:space="preserve"> consultation, the </w:t>
      </w:r>
      <w:r w:rsidR="00263274">
        <w:rPr>
          <w:rFonts w:eastAsia="SimSun"/>
        </w:rPr>
        <w:t>decision-</w:t>
      </w:r>
      <w:r>
        <w:rPr>
          <w:rFonts w:eastAsia="SimSun"/>
        </w:rPr>
        <w:t>drafting department</w:t>
      </w:r>
      <w:r w:rsidR="00134B6D">
        <w:rPr>
          <w:rFonts w:eastAsia="SimSun"/>
        </w:rPr>
        <w:t xml:space="preserve"> </w:t>
      </w:r>
      <w:r w:rsidR="00B22A3B">
        <w:rPr>
          <w:rFonts w:eastAsia="SimSun"/>
        </w:rPr>
        <w:t>should produce</w:t>
      </w:r>
      <w:r>
        <w:rPr>
          <w:rFonts w:eastAsia="SimSun"/>
        </w:rPr>
        <w:t xml:space="preserve"> a special explanation.</w:t>
      </w:r>
    </w:p>
    <w:p w14:paraId="6A63AE87" w14:textId="77777777" w:rsidR="002B68CE" w:rsidRDefault="002B68CE" w:rsidP="00F7264B">
      <w:pPr>
        <w:rPr>
          <w:rFonts w:eastAsia="SimSun"/>
        </w:rPr>
      </w:pPr>
    </w:p>
    <w:p w14:paraId="0D2B7119" w14:textId="76FB8475" w:rsidR="002B68CE" w:rsidRDefault="00B22A3B" w:rsidP="0083126B">
      <w:pPr>
        <w:ind w:firstLine="720"/>
        <w:rPr>
          <w:rFonts w:eastAsia="SimSun"/>
        </w:rPr>
      </w:pPr>
      <w:r>
        <w:rPr>
          <w:rFonts w:eastAsia="SimSun"/>
        </w:rPr>
        <w:t xml:space="preserve">The </w:t>
      </w:r>
      <w:r w:rsidR="00263274">
        <w:rPr>
          <w:rFonts w:eastAsia="SimSun"/>
        </w:rPr>
        <w:t>decision-</w:t>
      </w:r>
      <w:r w:rsidR="002B68CE">
        <w:rPr>
          <w:rFonts w:eastAsia="SimSun"/>
        </w:rPr>
        <w:t>drafting department</w:t>
      </w:r>
      <w:r w:rsidR="00134B6D">
        <w:rPr>
          <w:rFonts w:eastAsia="SimSun"/>
        </w:rPr>
        <w:t xml:space="preserve"> </w:t>
      </w:r>
      <w:r w:rsidR="002B68CE">
        <w:rPr>
          <w:rFonts w:eastAsia="SimSun"/>
        </w:rPr>
        <w:t>should</w:t>
      </w:r>
      <w:r w:rsidR="00E547C2">
        <w:rPr>
          <w:rFonts w:eastAsia="SimSun"/>
        </w:rPr>
        <w:t>,</w:t>
      </w:r>
      <w:r w:rsidR="002B68CE">
        <w:rPr>
          <w:rFonts w:eastAsia="SimSun"/>
        </w:rPr>
        <w:t xml:space="preserve"> on the basis of the risk assessment report, expert </w:t>
      </w:r>
      <w:r w:rsidR="00E547C2">
        <w:rPr>
          <w:rFonts w:eastAsia="SimSun"/>
        </w:rPr>
        <w:t xml:space="preserve">advisory </w:t>
      </w:r>
      <w:r w:rsidR="002B68CE">
        <w:rPr>
          <w:rFonts w:eastAsia="SimSun"/>
        </w:rPr>
        <w:t>opinions and the opinions of other departments and lower level government</w:t>
      </w:r>
      <w:r w:rsidR="00310854">
        <w:rPr>
          <w:rFonts w:eastAsia="SimSun"/>
        </w:rPr>
        <w:t>s</w:t>
      </w:r>
      <w:r w:rsidR="00E46987">
        <w:rPr>
          <w:rFonts w:eastAsia="SimSun"/>
        </w:rPr>
        <w:t>,</w:t>
      </w:r>
      <w:r w:rsidR="002B68CE">
        <w:rPr>
          <w:rFonts w:eastAsia="SimSun"/>
        </w:rPr>
        <w:t xml:space="preserve"> revise and form</w:t>
      </w:r>
      <w:r w:rsidR="00E46987">
        <w:rPr>
          <w:rFonts w:eastAsia="SimSun"/>
        </w:rPr>
        <w:t>ulate a D</w:t>
      </w:r>
      <w:r w:rsidR="00E547C2">
        <w:rPr>
          <w:rFonts w:eastAsia="SimSun"/>
        </w:rPr>
        <w:t xml:space="preserve">ecision </w:t>
      </w:r>
      <w:r w:rsidR="00E46987">
        <w:rPr>
          <w:rFonts w:eastAsia="SimSun"/>
        </w:rPr>
        <w:t>Draft for Comment</w:t>
      </w:r>
      <w:r w:rsidR="002B68CE">
        <w:rPr>
          <w:rFonts w:eastAsia="SimSun"/>
        </w:rPr>
        <w:t>.</w:t>
      </w:r>
    </w:p>
    <w:p w14:paraId="66DA3B4E" w14:textId="27468A03" w:rsidR="00780C35" w:rsidRDefault="00780C35" w:rsidP="002B68CE">
      <w:pPr>
        <w:jc w:val="center"/>
        <w:rPr>
          <w:rFonts w:eastAsia="SimSun"/>
          <w:lang w:eastAsia="zh-CN"/>
        </w:rPr>
      </w:pPr>
    </w:p>
    <w:p w14:paraId="58296496" w14:textId="75914F2F" w:rsidR="002B68CE" w:rsidRPr="0083126B" w:rsidRDefault="00153862" w:rsidP="0083126B">
      <w:pPr>
        <w:ind w:firstLine="720"/>
        <w:outlineLvl w:val="0"/>
        <w:rPr>
          <w:rFonts w:eastAsia="SimSun"/>
          <w:b/>
          <w:lang w:eastAsia="zh-CN"/>
        </w:rPr>
      </w:pPr>
      <w:r w:rsidRPr="0083126B">
        <w:rPr>
          <w:rFonts w:eastAsia="SimSun"/>
          <w:b/>
          <w:lang w:eastAsia="zh-CN"/>
        </w:rPr>
        <w:t>Section 2</w:t>
      </w:r>
      <w:r w:rsidR="002B68CE" w:rsidRPr="0083126B">
        <w:rPr>
          <w:rFonts w:eastAsia="SimSun"/>
          <w:b/>
          <w:lang w:eastAsia="zh-CN"/>
        </w:rPr>
        <w:t>. Public Participation</w:t>
      </w:r>
    </w:p>
    <w:p w14:paraId="57D58814" w14:textId="77777777" w:rsidR="00DF3CAC" w:rsidRDefault="00DF3CAC" w:rsidP="00DF3CAC">
      <w:pPr>
        <w:rPr>
          <w:rFonts w:eastAsia="SimSun"/>
          <w:lang w:eastAsia="zh-CN"/>
        </w:rPr>
      </w:pPr>
    </w:p>
    <w:p w14:paraId="35D25E41" w14:textId="4C70A8DD" w:rsidR="00DF3CAC" w:rsidRDefault="003D050A" w:rsidP="00DF3CA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83126B">
        <w:rPr>
          <w:rFonts w:eastAsia="SimSun"/>
          <w:u w:val="single"/>
          <w:lang w:eastAsia="zh-CN"/>
        </w:rPr>
        <w:t>Article 13.</w:t>
      </w:r>
      <w:r>
        <w:rPr>
          <w:rFonts w:eastAsia="SimSun"/>
          <w:lang w:eastAsia="zh-CN"/>
        </w:rPr>
        <w:t xml:space="preserve">  </w:t>
      </w:r>
      <w:r>
        <w:rPr>
          <w:rFonts w:eastAsia="SimSun"/>
        </w:rPr>
        <w:t xml:space="preserve">The </w:t>
      </w:r>
      <w:r w:rsidR="00310854">
        <w:rPr>
          <w:rFonts w:eastAsia="SimSun"/>
        </w:rPr>
        <w:t>decision-</w:t>
      </w:r>
      <w:r>
        <w:rPr>
          <w:rFonts w:eastAsia="SimSun"/>
        </w:rPr>
        <w:t>drafting department</w:t>
      </w:r>
      <w:r w:rsidR="00134B6D">
        <w:rPr>
          <w:rFonts w:eastAsia="SimSun"/>
        </w:rPr>
        <w:t xml:space="preserve"> </w:t>
      </w:r>
      <w:r>
        <w:rPr>
          <w:rFonts w:eastAsia="SimSun"/>
        </w:rPr>
        <w:t xml:space="preserve">should obtain government </w:t>
      </w:r>
      <w:r w:rsidR="00B541B9">
        <w:rPr>
          <w:rFonts w:eastAsia="SimSun"/>
        </w:rPr>
        <w:t>agreement</w:t>
      </w:r>
      <w:r>
        <w:rPr>
          <w:rFonts w:eastAsia="SimSun"/>
        </w:rPr>
        <w:t xml:space="preserve"> to </w:t>
      </w:r>
      <w:r w:rsidR="00D668A4">
        <w:rPr>
          <w:rFonts w:eastAsia="SimSun"/>
        </w:rPr>
        <w:t xml:space="preserve">disclose </w:t>
      </w:r>
      <w:r>
        <w:rPr>
          <w:rFonts w:eastAsia="SimSun"/>
        </w:rPr>
        <w:t xml:space="preserve">the </w:t>
      </w:r>
      <w:r w:rsidR="00E46987" w:rsidRPr="00E46987">
        <w:rPr>
          <w:rFonts w:eastAsia="SimSun"/>
        </w:rPr>
        <w:t>Decision Draft for Comment</w:t>
      </w:r>
      <w:r w:rsidR="00D668A4">
        <w:rPr>
          <w:rFonts w:eastAsia="SimSun"/>
        </w:rPr>
        <w:t xml:space="preserve"> to </w:t>
      </w:r>
      <w:r w:rsidR="00D668A4" w:rsidRPr="00D668A4">
        <w:rPr>
          <w:rFonts w:eastAsia="SimSun"/>
        </w:rPr>
        <w:t>s</w:t>
      </w:r>
      <w:r w:rsidR="00F85376">
        <w:rPr>
          <w:rFonts w:eastAsia="SimSun"/>
        </w:rPr>
        <w:t>olicit</w:t>
      </w:r>
      <w:r w:rsidR="00D668A4" w:rsidRPr="00D668A4">
        <w:rPr>
          <w:rFonts w:eastAsia="SimSun"/>
        </w:rPr>
        <w:t xml:space="preserve"> public opinions</w:t>
      </w:r>
      <w:r w:rsidR="005C0A50">
        <w:rPr>
          <w:rFonts w:eastAsia="SimSun"/>
        </w:rPr>
        <w:t xml:space="preserve">; </w:t>
      </w:r>
      <w:r w:rsidR="00B541B9">
        <w:rPr>
          <w:rFonts w:eastAsia="SimSun"/>
        </w:rPr>
        <w:t xml:space="preserve">concrete </w:t>
      </w:r>
      <w:r w:rsidR="00FD1E10">
        <w:rPr>
          <w:rFonts w:eastAsia="SimSun"/>
        </w:rPr>
        <w:t xml:space="preserve">procedures shall </w:t>
      </w:r>
      <w:r w:rsidR="005C0A50">
        <w:rPr>
          <w:rFonts w:eastAsia="SimSun"/>
        </w:rPr>
        <w:t>be implemented in accordance with</w:t>
      </w:r>
      <w:r w:rsidR="00FD1E10">
        <w:rPr>
          <w:rFonts w:eastAsia="SimSun"/>
        </w:rPr>
        <w:t xml:space="preserve"> </w:t>
      </w:r>
      <w:r w:rsidR="00B83836">
        <w:rPr>
          <w:rFonts w:eastAsia="SimSun"/>
        </w:rPr>
        <w:t xml:space="preserve">provisions of </w:t>
      </w:r>
      <w:r>
        <w:rPr>
          <w:rFonts w:eastAsia="SimSun"/>
        </w:rPr>
        <w:t xml:space="preserve">the </w:t>
      </w:r>
      <w:r w:rsidR="00B541B9">
        <w:rPr>
          <w:rFonts w:eastAsia="SimSun"/>
        </w:rPr>
        <w:t>M</w:t>
      </w:r>
      <w:r>
        <w:rPr>
          <w:rFonts w:eastAsia="SimSun"/>
        </w:rPr>
        <w:t>unici</w:t>
      </w:r>
      <w:r w:rsidR="00B541B9">
        <w:rPr>
          <w:rFonts w:eastAsia="SimSun"/>
        </w:rPr>
        <w:t xml:space="preserve">pal People’s Government </w:t>
      </w:r>
      <w:r w:rsidR="00B83836">
        <w:rPr>
          <w:rFonts w:eastAsia="SimSun"/>
        </w:rPr>
        <w:t>concerning consulting public opinion on major decision-making related to people’s livelihood</w:t>
      </w:r>
      <w:r w:rsidR="00082FFB">
        <w:rPr>
          <w:rFonts w:eastAsia="SimSun"/>
        </w:rPr>
        <w:t>.</w:t>
      </w:r>
      <w:r w:rsidR="00B83836">
        <w:rPr>
          <w:rStyle w:val="FootnoteReference"/>
          <w:rFonts w:eastAsia="SimSun"/>
        </w:rPr>
        <w:footnoteReference w:id="1"/>
      </w:r>
      <w:r w:rsidR="00AB7103">
        <w:rPr>
          <w:rFonts w:eastAsia="SimSun"/>
          <w:lang w:eastAsia="zh-CN"/>
        </w:rPr>
        <w:t xml:space="preserve"> </w:t>
      </w:r>
    </w:p>
    <w:p w14:paraId="5B56C35C" w14:textId="77777777" w:rsidR="00FD1E10" w:rsidRDefault="00FD1E10" w:rsidP="00DF3CAC">
      <w:pPr>
        <w:rPr>
          <w:rFonts w:eastAsia="SimSun"/>
        </w:rPr>
      </w:pPr>
    </w:p>
    <w:p w14:paraId="2A918C3F" w14:textId="3349FE31" w:rsidR="00FD1E10" w:rsidRDefault="00FD1E10" w:rsidP="00FD1E10">
      <w:pPr>
        <w:rPr>
          <w:rFonts w:eastAsia="SimSun"/>
        </w:rPr>
      </w:pPr>
      <w:r>
        <w:rPr>
          <w:rFonts w:eastAsia="SimSun"/>
        </w:rPr>
        <w:tab/>
      </w:r>
      <w:r w:rsidRPr="0083126B">
        <w:rPr>
          <w:rFonts w:eastAsia="SimSun"/>
          <w:u w:val="single"/>
        </w:rPr>
        <w:t>Article 14.</w:t>
      </w:r>
      <w:r>
        <w:rPr>
          <w:rFonts w:eastAsia="SimSun"/>
        </w:rPr>
        <w:t xml:space="preserve">  When a </w:t>
      </w:r>
      <w:r w:rsidR="00AB5DB4" w:rsidRPr="00AB5DB4">
        <w:rPr>
          <w:rFonts w:eastAsia="SimSun"/>
        </w:rPr>
        <w:t xml:space="preserve">Decision Draft for Comment </w:t>
      </w:r>
      <w:r>
        <w:rPr>
          <w:rFonts w:eastAsia="SimSun"/>
          <w:lang w:eastAsia="zh-CN"/>
        </w:rPr>
        <w:t>i</w:t>
      </w:r>
      <w:r>
        <w:rPr>
          <w:rFonts w:eastAsia="SimSun"/>
        </w:rPr>
        <w:t xml:space="preserve">s </w:t>
      </w:r>
      <w:r w:rsidR="00134B6D">
        <w:rPr>
          <w:rFonts w:eastAsia="SimSun"/>
        </w:rPr>
        <w:t xml:space="preserve">to be </w:t>
      </w:r>
      <w:r w:rsidR="00F85376">
        <w:rPr>
          <w:rFonts w:eastAsia="SimSun"/>
        </w:rPr>
        <w:t>disclos</w:t>
      </w:r>
      <w:r w:rsidR="00472C1E">
        <w:rPr>
          <w:rFonts w:eastAsia="SimSun"/>
        </w:rPr>
        <w:t xml:space="preserve">ed to </w:t>
      </w:r>
      <w:r w:rsidR="00F85376">
        <w:rPr>
          <w:rFonts w:eastAsia="SimSun"/>
        </w:rPr>
        <w:t>solicit</w:t>
      </w:r>
      <w:r w:rsidR="00472C1E">
        <w:rPr>
          <w:rFonts w:eastAsia="SimSun"/>
        </w:rPr>
        <w:t xml:space="preserve"> public </w:t>
      </w:r>
      <w:r w:rsidR="00F85376">
        <w:rPr>
          <w:rFonts w:eastAsia="SimSun"/>
        </w:rPr>
        <w:t>opinions</w:t>
      </w:r>
      <w:r>
        <w:rPr>
          <w:rFonts w:eastAsia="SimSun"/>
        </w:rPr>
        <w:t xml:space="preserve">, the </w:t>
      </w:r>
      <w:r w:rsidR="00F85376">
        <w:rPr>
          <w:rFonts w:eastAsia="SimSun"/>
        </w:rPr>
        <w:t>decision-</w:t>
      </w:r>
      <w:r>
        <w:rPr>
          <w:rFonts w:eastAsia="SimSun"/>
        </w:rPr>
        <w:t>drafting department</w:t>
      </w:r>
      <w:r w:rsidR="00134B6D">
        <w:rPr>
          <w:rFonts w:eastAsia="SimSun"/>
        </w:rPr>
        <w:t xml:space="preserve"> </w:t>
      </w:r>
      <w:r w:rsidR="00DB4CC7">
        <w:rPr>
          <w:rFonts w:eastAsia="SimSun"/>
        </w:rPr>
        <w:t xml:space="preserve">should </w:t>
      </w:r>
      <w:r w:rsidR="00F85376">
        <w:rPr>
          <w:rFonts w:eastAsia="SimSun"/>
        </w:rPr>
        <w:t xml:space="preserve">utilize </w:t>
      </w:r>
      <w:r w:rsidR="005B4E22">
        <w:rPr>
          <w:rFonts w:eastAsia="SimSun"/>
        </w:rPr>
        <w:t>mass</w:t>
      </w:r>
      <w:r w:rsidR="00DB4CC7">
        <w:rPr>
          <w:rFonts w:eastAsia="SimSun"/>
        </w:rPr>
        <w:t xml:space="preserve"> media including newspapers and periodicals, the Internet or radio and television.  The time </w:t>
      </w:r>
      <w:r w:rsidR="005B4E22">
        <w:rPr>
          <w:rFonts w:eastAsia="SimSun"/>
        </w:rPr>
        <w:t xml:space="preserve">period </w:t>
      </w:r>
      <w:r w:rsidR="00DB4CC7">
        <w:rPr>
          <w:rFonts w:eastAsia="SimSun"/>
        </w:rPr>
        <w:t xml:space="preserve">for </w:t>
      </w:r>
      <w:r w:rsidR="00F85376">
        <w:rPr>
          <w:rFonts w:eastAsia="SimSun"/>
        </w:rPr>
        <w:t>solicitin</w:t>
      </w:r>
      <w:r w:rsidR="005B4E22">
        <w:rPr>
          <w:rFonts w:eastAsia="SimSun"/>
        </w:rPr>
        <w:t>g public opinion</w:t>
      </w:r>
      <w:r w:rsidR="00F85376">
        <w:rPr>
          <w:rFonts w:eastAsia="SimSun"/>
        </w:rPr>
        <w:t>s</w:t>
      </w:r>
      <w:r w:rsidR="005B4E22">
        <w:rPr>
          <w:rFonts w:eastAsia="SimSun"/>
        </w:rPr>
        <w:t xml:space="preserve"> </w:t>
      </w:r>
      <w:r w:rsidR="00F85376">
        <w:rPr>
          <w:rFonts w:eastAsia="SimSun"/>
        </w:rPr>
        <w:t>may</w:t>
      </w:r>
      <w:r w:rsidR="005B4E22">
        <w:rPr>
          <w:rFonts w:eastAsia="SimSun"/>
        </w:rPr>
        <w:t xml:space="preserve"> not be</w:t>
      </w:r>
      <w:r w:rsidR="00DB4CC7">
        <w:rPr>
          <w:rFonts w:eastAsia="SimSun"/>
        </w:rPr>
        <w:t xml:space="preserve"> less than </w:t>
      </w:r>
      <w:r w:rsidR="00E46987">
        <w:rPr>
          <w:rFonts w:eastAsia="SimSun"/>
        </w:rPr>
        <w:t>20</w:t>
      </w:r>
      <w:r w:rsidR="0083126B">
        <w:rPr>
          <w:rFonts w:eastAsia="SimSun"/>
        </w:rPr>
        <w:t xml:space="preserve"> </w:t>
      </w:r>
      <w:r w:rsidR="00DB4CC7">
        <w:rPr>
          <w:rFonts w:eastAsia="SimSun"/>
        </w:rPr>
        <w:t>days.</w:t>
      </w:r>
    </w:p>
    <w:p w14:paraId="39F622B8" w14:textId="77777777" w:rsidR="00DB4CC7" w:rsidRDefault="00DB4CC7" w:rsidP="00FD1E10">
      <w:pPr>
        <w:rPr>
          <w:rFonts w:eastAsia="SimSun"/>
        </w:rPr>
      </w:pPr>
    </w:p>
    <w:p w14:paraId="0DDD5468" w14:textId="2F2DC6DD" w:rsidR="00DB4CC7" w:rsidRDefault="00DB4CC7" w:rsidP="00FD1E10">
      <w:pPr>
        <w:rPr>
          <w:rFonts w:eastAsia="SimSun"/>
        </w:rPr>
      </w:pPr>
      <w:r>
        <w:rPr>
          <w:rFonts w:eastAsia="SimSun"/>
        </w:rPr>
        <w:tab/>
        <w:t>The public may offer opinions and suggestions regar</w:t>
      </w:r>
      <w:r w:rsidR="0083126B">
        <w:rPr>
          <w:rFonts w:eastAsia="SimSun"/>
        </w:rPr>
        <w:t xml:space="preserve">ding the </w:t>
      </w:r>
      <w:r w:rsidR="00AB5DB4" w:rsidRPr="00AB5DB4">
        <w:rPr>
          <w:rFonts w:eastAsia="SimSun"/>
        </w:rPr>
        <w:t>Decision Draft for Comment</w:t>
      </w:r>
      <w:r>
        <w:rPr>
          <w:rFonts w:eastAsia="SimSun"/>
        </w:rPr>
        <w:t xml:space="preserve">, and </w:t>
      </w:r>
      <w:r w:rsidR="007D3BCC">
        <w:rPr>
          <w:rFonts w:eastAsia="SimSun"/>
        </w:rPr>
        <w:t xml:space="preserve">may </w:t>
      </w:r>
      <w:r w:rsidR="00134B6D">
        <w:rPr>
          <w:rFonts w:eastAsia="SimSun"/>
        </w:rPr>
        <w:t>also</w:t>
      </w:r>
      <w:r>
        <w:rPr>
          <w:rFonts w:eastAsia="SimSun"/>
        </w:rPr>
        <w:t xml:space="preserve"> </w:t>
      </w:r>
      <w:r w:rsidR="00134B6D">
        <w:rPr>
          <w:rFonts w:eastAsia="SimSun"/>
        </w:rPr>
        <w:t>propose</w:t>
      </w:r>
      <w:r w:rsidR="007D3BCC">
        <w:rPr>
          <w:rFonts w:eastAsia="SimSun"/>
        </w:rPr>
        <w:t xml:space="preserve"> other decision-making plans.</w:t>
      </w:r>
    </w:p>
    <w:p w14:paraId="65D50639" w14:textId="77777777" w:rsidR="00E85074" w:rsidRDefault="00E85074" w:rsidP="00FD1E10">
      <w:pPr>
        <w:rPr>
          <w:rFonts w:eastAsia="SimSun"/>
        </w:rPr>
      </w:pPr>
    </w:p>
    <w:p w14:paraId="385CB7F0" w14:textId="0F3DA67D" w:rsidR="00E85074" w:rsidRPr="00360645" w:rsidRDefault="00E85074" w:rsidP="00FD1E10">
      <w:pPr>
        <w:rPr>
          <w:rFonts w:eastAsia="SimSun"/>
          <w:b/>
        </w:rPr>
      </w:pPr>
      <w:r>
        <w:rPr>
          <w:rFonts w:eastAsia="SimSun"/>
        </w:rPr>
        <w:tab/>
      </w:r>
      <w:r w:rsidRPr="0083126B">
        <w:rPr>
          <w:rFonts w:eastAsia="SimSun"/>
          <w:u w:val="single"/>
        </w:rPr>
        <w:t>Article 15.</w:t>
      </w:r>
      <w:r w:rsidR="005F3A10">
        <w:rPr>
          <w:rFonts w:eastAsia="SimSun"/>
        </w:rPr>
        <w:t xml:space="preserve">  In addition to s</w:t>
      </w:r>
      <w:r w:rsidR="00F85376">
        <w:rPr>
          <w:rFonts w:eastAsia="SimSun"/>
        </w:rPr>
        <w:t>olicit</w:t>
      </w:r>
      <w:r>
        <w:rPr>
          <w:rFonts w:eastAsia="SimSun"/>
        </w:rPr>
        <w:t>ing public opinion</w:t>
      </w:r>
      <w:r w:rsidR="00F85376">
        <w:rPr>
          <w:rFonts w:eastAsia="SimSun"/>
        </w:rPr>
        <w:t>s</w:t>
      </w:r>
      <w:r>
        <w:rPr>
          <w:rFonts w:eastAsia="SimSun"/>
        </w:rPr>
        <w:t xml:space="preserve"> in accordance with Article 14 of these Provisions, the </w:t>
      </w:r>
      <w:r w:rsidR="00F85376">
        <w:rPr>
          <w:rFonts w:eastAsia="SimSun"/>
        </w:rPr>
        <w:t>decision-</w:t>
      </w:r>
      <w:r>
        <w:rPr>
          <w:rFonts w:eastAsia="SimSun"/>
        </w:rPr>
        <w:t>drafting department</w:t>
      </w:r>
      <w:r w:rsidR="00134B6D">
        <w:rPr>
          <w:rFonts w:eastAsia="SimSun"/>
        </w:rPr>
        <w:t xml:space="preserve"> </w:t>
      </w:r>
      <w:r w:rsidR="005F3A10">
        <w:rPr>
          <w:rFonts w:eastAsia="SimSun"/>
        </w:rPr>
        <w:t>may also solicit</w:t>
      </w:r>
      <w:r>
        <w:rPr>
          <w:rFonts w:eastAsia="SimSun"/>
        </w:rPr>
        <w:t xml:space="preserve"> public</w:t>
      </w:r>
      <w:r w:rsidR="00360645">
        <w:rPr>
          <w:rFonts w:eastAsia="SimSun"/>
        </w:rPr>
        <w:t xml:space="preserve"> opinion</w:t>
      </w:r>
      <w:r w:rsidR="00F85376">
        <w:rPr>
          <w:rFonts w:eastAsia="SimSun"/>
        </w:rPr>
        <w:t>s</w:t>
      </w:r>
      <w:r w:rsidR="00360645">
        <w:rPr>
          <w:rFonts w:eastAsia="SimSun"/>
        </w:rPr>
        <w:t xml:space="preserve"> through hearings, workshop</w:t>
      </w:r>
      <w:r>
        <w:rPr>
          <w:rFonts w:eastAsia="SimSun"/>
        </w:rPr>
        <w:t>s</w:t>
      </w:r>
      <w:r w:rsidR="00360645">
        <w:rPr>
          <w:rFonts w:eastAsia="SimSun"/>
        </w:rPr>
        <w:t>, questionnaires or other me</w:t>
      </w:r>
      <w:r w:rsidR="007F5BEB">
        <w:rPr>
          <w:rFonts w:eastAsia="SimSun"/>
        </w:rPr>
        <w:t>thods</w:t>
      </w:r>
      <w:r>
        <w:rPr>
          <w:rFonts w:eastAsia="SimSun"/>
        </w:rPr>
        <w:t>.</w:t>
      </w:r>
      <w:r w:rsidR="00360645">
        <w:rPr>
          <w:rFonts w:eastAsia="SimSun"/>
        </w:rPr>
        <w:t xml:space="preserve"> </w:t>
      </w:r>
    </w:p>
    <w:p w14:paraId="392ED72C" w14:textId="77777777" w:rsidR="00E85074" w:rsidRDefault="00E85074" w:rsidP="00FD1E10">
      <w:pPr>
        <w:rPr>
          <w:rFonts w:eastAsia="SimSun"/>
        </w:rPr>
      </w:pPr>
    </w:p>
    <w:p w14:paraId="5501887A" w14:textId="1240D769" w:rsidR="00E85074" w:rsidRDefault="00E85074" w:rsidP="00FD1E10">
      <w:pPr>
        <w:rPr>
          <w:rFonts w:eastAsia="SimSun"/>
        </w:rPr>
      </w:pPr>
      <w:r>
        <w:rPr>
          <w:rFonts w:eastAsia="SimSun"/>
        </w:rPr>
        <w:tab/>
      </w:r>
      <w:r w:rsidRPr="0083126B">
        <w:rPr>
          <w:rFonts w:eastAsia="SimSun"/>
          <w:u w:val="single"/>
        </w:rPr>
        <w:t>Article 16.</w:t>
      </w:r>
      <w:r>
        <w:rPr>
          <w:rFonts w:eastAsia="SimSun"/>
        </w:rPr>
        <w:t xml:space="preserve">  </w:t>
      </w:r>
      <w:r w:rsidR="00360645">
        <w:rPr>
          <w:rFonts w:eastAsia="SimSun"/>
        </w:rPr>
        <w:t>When the me</w:t>
      </w:r>
      <w:r w:rsidR="007F5BEB">
        <w:rPr>
          <w:rFonts w:eastAsia="SimSun"/>
        </w:rPr>
        <w:t>thod</w:t>
      </w:r>
      <w:r w:rsidR="007C6BD7">
        <w:rPr>
          <w:rFonts w:eastAsia="SimSun"/>
        </w:rPr>
        <w:t xml:space="preserve"> of hearings is u</w:t>
      </w:r>
      <w:r w:rsidR="005F3A10">
        <w:rPr>
          <w:rFonts w:eastAsia="SimSun"/>
        </w:rPr>
        <w:t>sed to s</w:t>
      </w:r>
      <w:r w:rsidR="005F3A10">
        <w:rPr>
          <w:rFonts w:eastAsia="SimSun"/>
          <w:lang w:eastAsia="zh-CN"/>
        </w:rPr>
        <w:t>olicit</w:t>
      </w:r>
      <w:r w:rsidR="00C962A4">
        <w:rPr>
          <w:rFonts w:eastAsia="SimSun"/>
        </w:rPr>
        <w:t xml:space="preserve"> public opinion</w:t>
      </w:r>
      <w:r w:rsidR="007F5BEB">
        <w:rPr>
          <w:rFonts w:eastAsia="SimSun"/>
        </w:rPr>
        <w:t>s</w:t>
      </w:r>
      <w:r w:rsidR="00C962A4">
        <w:rPr>
          <w:rFonts w:eastAsia="SimSun"/>
        </w:rPr>
        <w:t>, these</w:t>
      </w:r>
      <w:r w:rsidR="007C6BD7">
        <w:rPr>
          <w:rFonts w:eastAsia="SimSun"/>
        </w:rPr>
        <w:t xml:space="preserve"> should be carried out according to the following requirements:</w:t>
      </w:r>
    </w:p>
    <w:p w14:paraId="0C3B3EE8" w14:textId="77777777" w:rsidR="007C6BD7" w:rsidRDefault="007C6BD7" w:rsidP="00FD1E10">
      <w:pPr>
        <w:rPr>
          <w:rFonts w:eastAsia="SimSun"/>
        </w:rPr>
      </w:pPr>
    </w:p>
    <w:p w14:paraId="57E913C9" w14:textId="5C94866C" w:rsidR="007C6BD7" w:rsidRDefault="0083126B" w:rsidP="007C6BD7">
      <w:pPr>
        <w:ind w:left="720" w:firstLine="720"/>
        <w:rPr>
          <w:rFonts w:eastAsia="SimSun"/>
        </w:rPr>
      </w:pPr>
      <w:r>
        <w:rPr>
          <w:rFonts w:eastAsia="SimSun"/>
        </w:rPr>
        <w:t xml:space="preserve">(1) </w:t>
      </w:r>
      <w:r w:rsidR="007C6BD7">
        <w:rPr>
          <w:rFonts w:eastAsia="SimSun"/>
        </w:rPr>
        <w:t>Hearings shall be organ</w:t>
      </w:r>
      <w:r>
        <w:rPr>
          <w:rFonts w:eastAsia="SimSun"/>
        </w:rPr>
        <w:t xml:space="preserve">ized by the </w:t>
      </w:r>
      <w:r w:rsidR="007F5BEB">
        <w:rPr>
          <w:rFonts w:eastAsia="SimSun"/>
        </w:rPr>
        <w:t>decision-</w:t>
      </w:r>
      <w:r>
        <w:rPr>
          <w:rFonts w:eastAsia="SimSun"/>
        </w:rPr>
        <w:t>drafting department;</w:t>
      </w:r>
    </w:p>
    <w:p w14:paraId="455BC41A" w14:textId="77777777" w:rsidR="003B17AB" w:rsidRDefault="003B17AB" w:rsidP="007C6BD7">
      <w:pPr>
        <w:ind w:left="720" w:firstLine="720"/>
        <w:rPr>
          <w:rFonts w:eastAsia="SimSun"/>
        </w:rPr>
      </w:pPr>
    </w:p>
    <w:p w14:paraId="567DEB48" w14:textId="5D521F00" w:rsidR="007C6BD7" w:rsidRDefault="00A92FF1" w:rsidP="0083126B">
      <w:pPr>
        <w:ind w:left="1440"/>
        <w:rPr>
          <w:rFonts w:eastAsia="SimSun"/>
        </w:rPr>
      </w:pPr>
      <w:r>
        <w:rPr>
          <w:rFonts w:eastAsia="SimSun"/>
        </w:rPr>
        <w:t xml:space="preserve">(2) </w:t>
      </w:r>
      <w:r w:rsidR="003B17AB">
        <w:rPr>
          <w:rFonts w:eastAsia="SimSun"/>
        </w:rPr>
        <w:t xml:space="preserve">Hearings shall consist of hearing </w:t>
      </w:r>
      <w:r w:rsidR="00AB5DB4">
        <w:rPr>
          <w:rFonts w:eastAsia="SimSun"/>
        </w:rPr>
        <w:t>moderator</w:t>
      </w:r>
      <w:r w:rsidR="003B17AB">
        <w:rPr>
          <w:rFonts w:eastAsia="SimSun"/>
        </w:rPr>
        <w:t>s, hearing presenters, and hearing representatives;</w:t>
      </w:r>
    </w:p>
    <w:p w14:paraId="6C7EEFC3" w14:textId="77777777" w:rsidR="003B17AB" w:rsidRDefault="003B17AB" w:rsidP="007C6BD7">
      <w:pPr>
        <w:rPr>
          <w:rFonts w:eastAsia="SimSun"/>
        </w:rPr>
      </w:pPr>
    </w:p>
    <w:p w14:paraId="5CC0EF45" w14:textId="23F8C9C2" w:rsidR="003B17AB" w:rsidRDefault="003B17AB" w:rsidP="0083126B">
      <w:pPr>
        <w:ind w:left="1440"/>
        <w:rPr>
          <w:rFonts w:eastAsia="SimSun"/>
        </w:rPr>
      </w:pPr>
      <w:r>
        <w:rPr>
          <w:rFonts w:eastAsia="SimSun"/>
        </w:rPr>
        <w:t xml:space="preserve">(3) Hearings should be held publicly; the organizing department should publicize the hearing time, location, content, and </w:t>
      </w:r>
      <w:r w:rsidR="00AB5DB4">
        <w:rPr>
          <w:rFonts w:eastAsia="SimSun"/>
        </w:rPr>
        <w:t xml:space="preserve">criteria for signing up to be a </w:t>
      </w:r>
      <w:r w:rsidR="00C962A4">
        <w:rPr>
          <w:rFonts w:eastAsia="SimSun"/>
        </w:rPr>
        <w:t xml:space="preserve">hearing </w:t>
      </w:r>
      <w:r w:rsidR="00E23FB1">
        <w:rPr>
          <w:rFonts w:eastAsia="SimSun"/>
        </w:rPr>
        <w:t>representative</w:t>
      </w:r>
      <w:r>
        <w:rPr>
          <w:rFonts w:eastAsia="SimSun"/>
        </w:rPr>
        <w:t xml:space="preserve"> </w:t>
      </w:r>
      <w:r w:rsidR="0083126B">
        <w:rPr>
          <w:rFonts w:eastAsia="SimSun"/>
        </w:rPr>
        <w:t xml:space="preserve">at least </w:t>
      </w:r>
      <w:r w:rsidR="00AB5DB4">
        <w:rPr>
          <w:rFonts w:eastAsia="SimSun"/>
        </w:rPr>
        <w:t>10</w:t>
      </w:r>
      <w:r>
        <w:rPr>
          <w:rFonts w:eastAsia="SimSun"/>
        </w:rPr>
        <w:t xml:space="preserve"> days in advance</w:t>
      </w:r>
      <w:r w:rsidR="0014073A">
        <w:rPr>
          <w:rFonts w:eastAsia="SimSun"/>
        </w:rPr>
        <w:t xml:space="preserve">, and accept public </w:t>
      </w:r>
      <w:r w:rsidR="007F5BEB">
        <w:rPr>
          <w:rFonts w:eastAsia="SimSun"/>
        </w:rPr>
        <w:t>sign</w:t>
      </w:r>
      <w:r w:rsidR="00AB5DB4">
        <w:rPr>
          <w:rFonts w:eastAsia="SimSun"/>
        </w:rPr>
        <w:t>-ups</w:t>
      </w:r>
      <w:r w:rsidR="0014073A">
        <w:rPr>
          <w:rFonts w:eastAsia="SimSun"/>
        </w:rPr>
        <w:t>.</w:t>
      </w:r>
      <w:r w:rsidR="00E23FB1">
        <w:rPr>
          <w:rFonts w:eastAsia="SimSun"/>
        </w:rPr>
        <w:t xml:space="preserve"> </w:t>
      </w:r>
    </w:p>
    <w:p w14:paraId="626340C8" w14:textId="77777777" w:rsidR="0014073A" w:rsidRDefault="0014073A" w:rsidP="007C6BD7">
      <w:pPr>
        <w:rPr>
          <w:rFonts w:eastAsia="SimSun"/>
        </w:rPr>
      </w:pPr>
    </w:p>
    <w:p w14:paraId="3FCD6300" w14:textId="4E1A7DD5" w:rsidR="003B17AB" w:rsidRDefault="00C11B13" w:rsidP="0083126B">
      <w:pPr>
        <w:ind w:left="1440"/>
        <w:rPr>
          <w:rFonts w:eastAsia="SimSun"/>
        </w:rPr>
      </w:pPr>
      <w:r>
        <w:rPr>
          <w:rFonts w:eastAsia="SimSun"/>
        </w:rPr>
        <w:t xml:space="preserve">(4) The organizing department shall select </w:t>
      </w:r>
      <w:r w:rsidR="00AB5DB4">
        <w:rPr>
          <w:rFonts w:eastAsia="SimSun"/>
        </w:rPr>
        <w:t xml:space="preserve">a </w:t>
      </w:r>
      <w:r>
        <w:rPr>
          <w:rFonts w:eastAsia="SimSun"/>
        </w:rPr>
        <w:t>proportional number of hearing representatives from different interest groups, based on</w:t>
      </w:r>
      <w:r w:rsidR="00FE04BF">
        <w:rPr>
          <w:rFonts w:eastAsia="SimSun"/>
        </w:rPr>
        <w:t xml:space="preserve"> the </w:t>
      </w:r>
      <w:r w:rsidR="002A0B19">
        <w:rPr>
          <w:rFonts w:eastAsia="SimSun"/>
        </w:rPr>
        <w:t xml:space="preserve">hearing’s </w:t>
      </w:r>
      <w:r w:rsidR="00FE04BF">
        <w:rPr>
          <w:rFonts w:eastAsia="SimSun"/>
        </w:rPr>
        <w:t>content and scope</w:t>
      </w:r>
      <w:r w:rsidR="002A0B19">
        <w:rPr>
          <w:rFonts w:eastAsia="SimSun"/>
        </w:rPr>
        <w:t xml:space="preserve"> of impact</w:t>
      </w:r>
      <w:r>
        <w:rPr>
          <w:rFonts w:eastAsia="SimSun"/>
        </w:rPr>
        <w:t>.</w:t>
      </w:r>
      <w:r w:rsidR="00C962A4">
        <w:rPr>
          <w:rFonts w:eastAsia="SimSun"/>
        </w:rPr>
        <w:t xml:space="preserve">  No person who is currently employed in a civil service position</w:t>
      </w:r>
      <w:r w:rsidR="00AB5DB4" w:rsidRPr="00AB5DB4">
        <w:t xml:space="preserve"> </w:t>
      </w:r>
      <w:r w:rsidR="00AB5DB4" w:rsidRPr="00AB5DB4">
        <w:rPr>
          <w:rFonts w:eastAsia="SimSun"/>
        </w:rPr>
        <w:t>shall be eligible for selection as a hearing representative</w:t>
      </w:r>
      <w:r w:rsidR="00C962A4">
        <w:rPr>
          <w:rFonts w:eastAsia="SimSun"/>
        </w:rPr>
        <w:t>.</w:t>
      </w:r>
    </w:p>
    <w:p w14:paraId="35DE390F" w14:textId="77777777" w:rsidR="0084160A" w:rsidRDefault="0084160A" w:rsidP="00C11B13">
      <w:pPr>
        <w:rPr>
          <w:rFonts w:eastAsia="SimSun"/>
        </w:rPr>
      </w:pPr>
    </w:p>
    <w:p w14:paraId="293FD136" w14:textId="00A0A144" w:rsidR="0084160A" w:rsidRDefault="0084160A" w:rsidP="0083126B">
      <w:pPr>
        <w:ind w:left="1440"/>
        <w:rPr>
          <w:rFonts w:eastAsia="SimSun"/>
        </w:rPr>
      </w:pPr>
      <w:r>
        <w:rPr>
          <w:rFonts w:eastAsia="SimSun"/>
        </w:rPr>
        <w:t xml:space="preserve">(5) The </w:t>
      </w:r>
      <w:r w:rsidR="00AB5DB4" w:rsidRPr="00AB5DB4">
        <w:rPr>
          <w:rFonts w:eastAsia="SimSun"/>
        </w:rPr>
        <w:t>Decision Draft for Comment</w:t>
      </w:r>
      <w:r>
        <w:rPr>
          <w:rFonts w:eastAsia="SimSun"/>
        </w:rPr>
        <w:t xml:space="preserve">, </w:t>
      </w:r>
      <w:r w:rsidR="00EE70D7" w:rsidRPr="00EE70D7">
        <w:rPr>
          <w:rFonts w:eastAsia="SimSun"/>
        </w:rPr>
        <w:t xml:space="preserve">Explanation of the Draft </w:t>
      </w:r>
      <w:r w:rsidR="00D665F0">
        <w:rPr>
          <w:rFonts w:eastAsia="SimSun"/>
        </w:rPr>
        <w:t xml:space="preserve">and other relevant materials </w:t>
      </w:r>
      <w:r>
        <w:rPr>
          <w:rFonts w:eastAsia="SimSun"/>
        </w:rPr>
        <w:t xml:space="preserve">should be </w:t>
      </w:r>
      <w:r w:rsidR="00D665F0">
        <w:rPr>
          <w:rFonts w:eastAsia="SimSun"/>
          <w:lang w:eastAsia="zh-CN"/>
        </w:rPr>
        <w:t xml:space="preserve">delivered </w:t>
      </w:r>
      <w:r>
        <w:rPr>
          <w:rFonts w:eastAsia="SimSun"/>
        </w:rPr>
        <w:t>to hearing representatives at least five days prior to the hearing.</w:t>
      </w:r>
    </w:p>
    <w:p w14:paraId="0B876BBE" w14:textId="77777777" w:rsidR="006220AF" w:rsidRDefault="006220AF" w:rsidP="00C11B13">
      <w:pPr>
        <w:rPr>
          <w:rFonts w:eastAsia="SimSun"/>
        </w:rPr>
      </w:pPr>
    </w:p>
    <w:p w14:paraId="653D0042" w14:textId="1A60D5BF" w:rsidR="006220AF" w:rsidRDefault="006220AF" w:rsidP="0083126B">
      <w:pPr>
        <w:ind w:left="1440"/>
        <w:rPr>
          <w:rFonts w:eastAsia="SimSun"/>
        </w:rPr>
      </w:pPr>
      <w:r>
        <w:rPr>
          <w:rFonts w:eastAsia="SimSun"/>
        </w:rPr>
        <w:t>(6)</w:t>
      </w:r>
      <w:r w:rsidR="00D057B7">
        <w:rPr>
          <w:rFonts w:eastAsia="SimSun"/>
        </w:rPr>
        <w:t xml:space="preserve"> </w:t>
      </w:r>
      <w:r w:rsidR="00D665F0">
        <w:rPr>
          <w:rFonts w:eastAsia="SimSun"/>
        </w:rPr>
        <w:t xml:space="preserve">A written hearing record and hearing report should be produced for the hearing.  The </w:t>
      </w:r>
      <w:r w:rsidR="007F5BEB">
        <w:rPr>
          <w:rFonts w:eastAsia="SimSun"/>
        </w:rPr>
        <w:t>decision-</w:t>
      </w:r>
      <w:r w:rsidR="00D665F0">
        <w:rPr>
          <w:rFonts w:eastAsia="SimSun"/>
        </w:rPr>
        <w:t>drafting department should fully consider and adopt reasonable suggestions from hearing representatives, and provide an explanation when suggestions are not adopted.</w:t>
      </w:r>
    </w:p>
    <w:p w14:paraId="7610F985" w14:textId="77777777" w:rsidR="0083126B" w:rsidRDefault="0083126B" w:rsidP="0083126B">
      <w:pPr>
        <w:ind w:left="1440"/>
        <w:rPr>
          <w:rFonts w:eastAsia="SimSun"/>
        </w:rPr>
      </w:pPr>
    </w:p>
    <w:p w14:paraId="703FD291" w14:textId="26D914D4" w:rsidR="006220AF" w:rsidRDefault="006220AF" w:rsidP="0083126B">
      <w:pPr>
        <w:ind w:left="1440"/>
        <w:rPr>
          <w:rFonts w:eastAsia="SimSun"/>
        </w:rPr>
      </w:pPr>
      <w:r>
        <w:rPr>
          <w:rFonts w:eastAsia="SimSun"/>
        </w:rPr>
        <w:t xml:space="preserve">(7) </w:t>
      </w:r>
      <w:r w:rsidR="003144A9">
        <w:rPr>
          <w:rFonts w:eastAsia="SimSun"/>
        </w:rPr>
        <w:t>Seats for auditors should be provided at the hearin</w:t>
      </w:r>
      <w:r w:rsidR="00123C16">
        <w:rPr>
          <w:rFonts w:eastAsia="SimSun"/>
        </w:rPr>
        <w:t>g, allowing the public to observe</w:t>
      </w:r>
      <w:r w:rsidR="003144A9">
        <w:rPr>
          <w:rFonts w:eastAsia="SimSun"/>
        </w:rPr>
        <w:t xml:space="preserve"> and the news media to interview and report.</w:t>
      </w:r>
    </w:p>
    <w:p w14:paraId="418B2DF4" w14:textId="77777777" w:rsidR="003144A9" w:rsidRDefault="003144A9" w:rsidP="00C11B13">
      <w:pPr>
        <w:rPr>
          <w:rFonts w:eastAsia="SimSun"/>
        </w:rPr>
      </w:pPr>
    </w:p>
    <w:p w14:paraId="1D703EC9" w14:textId="01031322" w:rsidR="003144A9" w:rsidRDefault="003144A9" w:rsidP="00C11B13">
      <w:pPr>
        <w:rPr>
          <w:rFonts w:eastAsia="SimSun"/>
        </w:rPr>
      </w:pPr>
      <w:r>
        <w:rPr>
          <w:rFonts w:eastAsia="SimSun"/>
        </w:rPr>
        <w:tab/>
      </w:r>
      <w:r w:rsidR="00941652">
        <w:rPr>
          <w:rFonts w:eastAsia="SimSun"/>
        </w:rPr>
        <w:t>The Municipal P</w:t>
      </w:r>
      <w:r w:rsidR="0086796A" w:rsidRPr="00E4537E">
        <w:rPr>
          <w:rFonts w:eastAsia="SimSun"/>
        </w:rPr>
        <w:t xml:space="preserve">eople’s </w:t>
      </w:r>
      <w:r w:rsidR="00941652">
        <w:rPr>
          <w:rFonts w:eastAsia="SimSun"/>
        </w:rPr>
        <w:t>G</w:t>
      </w:r>
      <w:r w:rsidR="0086796A" w:rsidRPr="00E4537E">
        <w:rPr>
          <w:rFonts w:eastAsia="SimSun"/>
        </w:rPr>
        <w:t>overnment</w:t>
      </w:r>
      <w:r w:rsidR="0086796A">
        <w:rPr>
          <w:rFonts w:eastAsia="SimSun"/>
        </w:rPr>
        <w:t xml:space="preserve"> shall </w:t>
      </w:r>
      <w:r w:rsidR="00941652">
        <w:rPr>
          <w:rFonts w:eastAsia="SimSun"/>
        </w:rPr>
        <w:t xml:space="preserve">separately </w:t>
      </w:r>
      <w:r w:rsidR="00FA5951">
        <w:rPr>
          <w:rFonts w:eastAsia="SimSun"/>
        </w:rPr>
        <w:t xml:space="preserve">formulate </w:t>
      </w:r>
      <w:r w:rsidR="0086796A">
        <w:rPr>
          <w:rFonts w:eastAsia="SimSun"/>
        </w:rPr>
        <w:t>provisions for decision-making hearing procedure</w:t>
      </w:r>
      <w:r w:rsidR="00941652">
        <w:rPr>
          <w:rFonts w:eastAsia="SimSun"/>
        </w:rPr>
        <w:t>s</w:t>
      </w:r>
      <w:r w:rsidR="0086796A">
        <w:rPr>
          <w:rFonts w:eastAsia="SimSun"/>
        </w:rPr>
        <w:t xml:space="preserve"> in accordance with </w:t>
      </w:r>
      <w:r w:rsidR="00941652">
        <w:rPr>
          <w:rFonts w:eastAsia="SimSun"/>
        </w:rPr>
        <w:t xml:space="preserve">this Article of </w:t>
      </w:r>
      <w:r w:rsidR="0086796A">
        <w:rPr>
          <w:rFonts w:eastAsia="SimSun"/>
        </w:rPr>
        <w:t>these Provisions.</w:t>
      </w:r>
      <w:r w:rsidR="000D3F99">
        <w:rPr>
          <w:rStyle w:val="FootnoteReference"/>
          <w:rFonts w:eastAsia="SimSun"/>
        </w:rPr>
        <w:footnoteReference w:id="2"/>
      </w:r>
    </w:p>
    <w:p w14:paraId="575CCAF7" w14:textId="77777777" w:rsidR="003F6B22" w:rsidRDefault="003F6B22" w:rsidP="00C11B13">
      <w:pPr>
        <w:rPr>
          <w:rFonts w:eastAsia="SimSun"/>
        </w:rPr>
      </w:pPr>
    </w:p>
    <w:p w14:paraId="242A9279" w14:textId="413DAA79" w:rsidR="00CF5830" w:rsidRDefault="003F6B22" w:rsidP="00CF5830">
      <w:pPr>
        <w:rPr>
          <w:rFonts w:eastAsia="SimSun"/>
        </w:rPr>
      </w:pPr>
      <w:r>
        <w:rPr>
          <w:rFonts w:eastAsia="SimSun"/>
        </w:rPr>
        <w:tab/>
      </w:r>
      <w:r w:rsidRPr="0083126B">
        <w:rPr>
          <w:rFonts w:eastAsia="SimSun"/>
          <w:u w:val="single"/>
        </w:rPr>
        <w:t>Article 17.</w:t>
      </w:r>
      <w:r w:rsidR="008627B2">
        <w:rPr>
          <w:rFonts w:eastAsia="SimSun"/>
        </w:rPr>
        <w:t xml:space="preserve">  When the me</w:t>
      </w:r>
      <w:r w:rsidR="00CB6668">
        <w:rPr>
          <w:rFonts w:eastAsia="SimSun"/>
        </w:rPr>
        <w:t>thod</w:t>
      </w:r>
      <w:r w:rsidR="005F3A10">
        <w:rPr>
          <w:rFonts w:eastAsia="SimSun"/>
        </w:rPr>
        <w:t xml:space="preserve"> of workshops is used to solicit</w:t>
      </w:r>
      <w:r w:rsidR="008627B2">
        <w:rPr>
          <w:rFonts w:eastAsia="SimSun"/>
        </w:rPr>
        <w:t xml:space="preserve"> public opinion, the </w:t>
      </w:r>
      <w:r w:rsidR="00CB6668">
        <w:rPr>
          <w:rFonts w:eastAsia="SimSun"/>
        </w:rPr>
        <w:t>decision-</w:t>
      </w:r>
      <w:r w:rsidR="008627B2">
        <w:rPr>
          <w:rFonts w:eastAsia="SimSun"/>
        </w:rPr>
        <w:t>drafting department should invite</w:t>
      </w:r>
      <w:r w:rsidR="009C5339">
        <w:rPr>
          <w:rFonts w:eastAsia="SimSun"/>
          <w:lang w:eastAsia="zh-CN"/>
        </w:rPr>
        <w:t xml:space="preserve"> </w:t>
      </w:r>
      <w:r w:rsidR="002751E5">
        <w:rPr>
          <w:rFonts w:eastAsia="SimSun"/>
          <w:lang w:eastAsia="zh-CN"/>
        </w:rPr>
        <w:t xml:space="preserve">interested </w:t>
      </w:r>
      <w:r w:rsidR="00CF5830">
        <w:rPr>
          <w:rFonts w:eastAsia="SimSun"/>
          <w:lang w:eastAsia="zh-CN"/>
        </w:rPr>
        <w:t xml:space="preserve">citizens, legal persons or other social organizations with an interest in the </w:t>
      </w:r>
      <w:r w:rsidR="002751E5">
        <w:rPr>
          <w:rFonts w:eastAsia="SimSun"/>
          <w:lang w:eastAsia="zh-CN"/>
        </w:rPr>
        <w:t xml:space="preserve">matter </w:t>
      </w:r>
      <w:r w:rsidR="00CF5830">
        <w:rPr>
          <w:rFonts w:eastAsia="SimSun"/>
          <w:lang w:eastAsia="zh-CN"/>
        </w:rPr>
        <w:t xml:space="preserve">to </w:t>
      </w:r>
      <w:r w:rsidR="00CB6668">
        <w:rPr>
          <w:rFonts w:eastAsia="SimSun"/>
          <w:lang w:eastAsia="zh-CN"/>
        </w:rPr>
        <w:t xml:space="preserve">organize </w:t>
      </w:r>
      <w:r w:rsidR="00CF5830" w:rsidRPr="00B73F08">
        <w:rPr>
          <w:rFonts w:eastAsia="SimSun"/>
          <w:lang w:eastAsia="zh-CN"/>
        </w:rPr>
        <w:t>representatives</w:t>
      </w:r>
      <w:r w:rsidR="00CB6668">
        <w:rPr>
          <w:rFonts w:eastAsia="SimSun"/>
          <w:lang w:eastAsia="zh-CN"/>
        </w:rPr>
        <w:t xml:space="preserve"> to </w:t>
      </w:r>
      <w:r w:rsidR="00CB6668" w:rsidRPr="00CB6668">
        <w:rPr>
          <w:rFonts w:eastAsia="SimSun"/>
          <w:lang w:eastAsia="zh-CN"/>
        </w:rPr>
        <w:t>participate</w:t>
      </w:r>
      <w:r w:rsidR="00B73F08">
        <w:rPr>
          <w:rFonts w:eastAsia="SimSun"/>
          <w:lang w:eastAsia="zh-CN"/>
        </w:rPr>
        <w:t>.</w:t>
      </w:r>
      <w:r w:rsidR="00B73F08">
        <w:rPr>
          <w:rFonts w:eastAsia="SimSun" w:hint="eastAsia"/>
          <w:b/>
          <w:lang w:eastAsia="zh-CN"/>
        </w:rPr>
        <w:t xml:space="preserve">  </w:t>
      </w:r>
      <w:r w:rsidR="0044583E">
        <w:rPr>
          <w:rFonts w:eastAsia="SimSun"/>
        </w:rPr>
        <w:t xml:space="preserve">The </w:t>
      </w:r>
      <w:r w:rsidR="00262A30" w:rsidRPr="00262A30">
        <w:rPr>
          <w:rFonts w:eastAsia="SimSun"/>
        </w:rPr>
        <w:t xml:space="preserve">Decision Draft for Comment </w:t>
      </w:r>
      <w:r w:rsidR="00CF5830">
        <w:rPr>
          <w:rFonts w:eastAsia="SimSun"/>
        </w:rPr>
        <w:t xml:space="preserve">and </w:t>
      </w:r>
      <w:r w:rsidR="00EE70D7" w:rsidRPr="00EE70D7">
        <w:rPr>
          <w:rFonts w:eastAsia="SimSun"/>
        </w:rPr>
        <w:t xml:space="preserve">Explanation of the Draft </w:t>
      </w:r>
      <w:r w:rsidR="00CF5830">
        <w:rPr>
          <w:rFonts w:eastAsia="SimSun"/>
        </w:rPr>
        <w:t xml:space="preserve">should be </w:t>
      </w:r>
      <w:r w:rsidR="00CF5830">
        <w:rPr>
          <w:rFonts w:eastAsia="SimSun"/>
          <w:lang w:eastAsia="zh-CN"/>
        </w:rPr>
        <w:t xml:space="preserve">delivered </w:t>
      </w:r>
      <w:r w:rsidR="00CF5830">
        <w:rPr>
          <w:rFonts w:eastAsia="SimSun"/>
        </w:rPr>
        <w:t xml:space="preserve">to </w:t>
      </w:r>
      <w:r w:rsidR="009C5339">
        <w:rPr>
          <w:rFonts w:eastAsia="SimSun"/>
        </w:rPr>
        <w:t xml:space="preserve">workshop </w:t>
      </w:r>
      <w:r w:rsidR="00CB6668">
        <w:rPr>
          <w:rFonts w:eastAsia="SimSun"/>
        </w:rPr>
        <w:t>representative</w:t>
      </w:r>
      <w:r w:rsidR="009C5339">
        <w:rPr>
          <w:rFonts w:eastAsia="SimSun"/>
        </w:rPr>
        <w:t xml:space="preserve">s </w:t>
      </w:r>
      <w:r w:rsidR="00CF5830">
        <w:rPr>
          <w:rFonts w:eastAsia="SimSun"/>
        </w:rPr>
        <w:t>at leas</w:t>
      </w:r>
      <w:r w:rsidR="009C5339">
        <w:rPr>
          <w:rFonts w:eastAsia="SimSun"/>
        </w:rPr>
        <w:t>t five days in advance</w:t>
      </w:r>
      <w:r w:rsidR="00CF5830">
        <w:rPr>
          <w:rFonts w:eastAsia="SimSun"/>
        </w:rPr>
        <w:t>.</w:t>
      </w:r>
    </w:p>
    <w:p w14:paraId="3A57DC83" w14:textId="77777777" w:rsidR="009C5339" w:rsidRDefault="009C5339" w:rsidP="00CF5830">
      <w:pPr>
        <w:rPr>
          <w:rFonts w:eastAsia="SimSun"/>
        </w:rPr>
      </w:pPr>
    </w:p>
    <w:p w14:paraId="57B35E23" w14:textId="524D610A" w:rsidR="009C5339" w:rsidRDefault="009C5339" w:rsidP="00CF5830">
      <w:pPr>
        <w:rPr>
          <w:rFonts w:eastAsia="SimSun"/>
          <w:lang w:eastAsia="zh-CN"/>
        </w:rPr>
      </w:pPr>
      <w:r>
        <w:rPr>
          <w:rFonts w:eastAsia="SimSun"/>
        </w:rPr>
        <w:tab/>
        <w:t>When the me</w:t>
      </w:r>
      <w:r w:rsidR="006104E0">
        <w:rPr>
          <w:rFonts w:eastAsia="SimSun"/>
        </w:rPr>
        <w:t>thod</w:t>
      </w:r>
      <w:r>
        <w:rPr>
          <w:rFonts w:eastAsia="SimSun"/>
        </w:rPr>
        <w:t xml:space="preserve"> of public</w:t>
      </w:r>
      <w:r w:rsidR="005F3A10">
        <w:rPr>
          <w:rFonts w:eastAsia="SimSun"/>
        </w:rPr>
        <w:t xml:space="preserve"> opinion surveys is used to solicit</w:t>
      </w:r>
      <w:r>
        <w:rPr>
          <w:rFonts w:eastAsia="SimSun"/>
        </w:rPr>
        <w:t xml:space="preserve"> public opinion</w:t>
      </w:r>
      <w:r w:rsidR="006104E0">
        <w:rPr>
          <w:rFonts w:eastAsia="SimSun"/>
        </w:rPr>
        <w:t>s</w:t>
      </w:r>
      <w:r>
        <w:rPr>
          <w:rFonts w:eastAsia="SimSun"/>
        </w:rPr>
        <w:t xml:space="preserve">, </w:t>
      </w:r>
      <w:r w:rsidR="006D6C0E">
        <w:rPr>
          <w:rFonts w:eastAsia="SimSun"/>
        </w:rPr>
        <w:t>an independent survey research organization s</w:t>
      </w:r>
      <w:r w:rsidR="00123C16">
        <w:rPr>
          <w:rFonts w:eastAsia="SimSun"/>
        </w:rPr>
        <w:t>hould be entrusted to conduct them</w:t>
      </w:r>
      <w:r w:rsidR="006D6C0E">
        <w:rPr>
          <w:rFonts w:eastAsia="SimSun"/>
        </w:rPr>
        <w:t xml:space="preserve"> </w:t>
      </w:r>
      <w:r w:rsidR="00220F7A">
        <w:rPr>
          <w:rFonts w:eastAsia="SimSun"/>
        </w:rPr>
        <w:t xml:space="preserve">and </w:t>
      </w:r>
      <w:r w:rsidR="006D6C0E">
        <w:rPr>
          <w:rFonts w:eastAsia="SimSun"/>
        </w:rPr>
        <w:t xml:space="preserve">to produce a written survey report. </w:t>
      </w:r>
    </w:p>
    <w:p w14:paraId="6503EA71" w14:textId="77777777" w:rsidR="00220F7A" w:rsidRDefault="00220F7A" w:rsidP="00CF5830">
      <w:pPr>
        <w:rPr>
          <w:rFonts w:eastAsia="SimSun"/>
        </w:rPr>
      </w:pPr>
    </w:p>
    <w:p w14:paraId="4E738724" w14:textId="66018DEE" w:rsidR="000B41FE" w:rsidRDefault="00220F7A" w:rsidP="00CF5830">
      <w:pPr>
        <w:rPr>
          <w:rFonts w:eastAsia="SimSun"/>
          <w:lang w:eastAsia="zh-CN"/>
        </w:rPr>
      </w:pPr>
      <w:r>
        <w:rPr>
          <w:rFonts w:eastAsia="SimSun"/>
        </w:rPr>
        <w:lastRenderedPageBreak/>
        <w:tab/>
      </w:r>
      <w:r w:rsidRPr="0083126B">
        <w:rPr>
          <w:rFonts w:eastAsia="SimSun"/>
          <w:u w:val="single"/>
        </w:rPr>
        <w:t>Article 18.</w:t>
      </w:r>
      <w:r>
        <w:rPr>
          <w:rFonts w:eastAsia="SimSun"/>
        </w:rPr>
        <w:t xml:space="preserve">  When the work of public participation is completed, </w:t>
      </w:r>
      <w:r w:rsidRPr="00C00E2E">
        <w:rPr>
          <w:rFonts w:eastAsia="SimSun"/>
        </w:rPr>
        <w:t xml:space="preserve">the </w:t>
      </w:r>
      <w:r w:rsidR="00262A30" w:rsidRPr="00262A30">
        <w:rPr>
          <w:rFonts w:eastAsia="SimSun"/>
        </w:rPr>
        <w:t xml:space="preserve">Decision Draft for Comment </w:t>
      </w:r>
      <w:r w:rsidR="006D6C0E" w:rsidRPr="00C00E2E">
        <w:rPr>
          <w:rFonts w:eastAsia="SimSun"/>
        </w:rPr>
        <w:t xml:space="preserve">should be examined </w:t>
      </w:r>
      <w:r w:rsidR="005D3827" w:rsidRPr="00C00E2E">
        <w:rPr>
          <w:rFonts w:eastAsia="SimSun"/>
        </w:rPr>
        <w:t xml:space="preserve">by </w:t>
      </w:r>
      <w:r w:rsidR="006D6C0E" w:rsidRPr="00C00E2E">
        <w:rPr>
          <w:rFonts w:eastAsia="SimSun"/>
        </w:rPr>
        <w:t xml:space="preserve">the legislative </w:t>
      </w:r>
      <w:r w:rsidR="00871F8A">
        <w:rPr>
          <w:rFonts w:eastAsia="SimSun"/>
        </w:rPr>
        <w:t xml:space="preserve">affairs </w:t>
      </w:r>
      <w:r w:rsidR="008C3E25">
        <w:rPr>
          <w:rFonts w:eastAsia="SimSun"/>
        </w:rPr>
        <w:t>office</w:t>
      </w:r>
      <w:r w:rsidR="006D6C0E" w:rsidRPr="00C00E2E">
        <w:rPr>
          <w:rFonts w:eastAsia="SimSun"/>
        </w:rPr>
        <w:t xml:space="preserve"> of the </w:t>
      </w:r>
      <w:r w:rsidR="006633C9">
        <w:rPr>
          <w:rFonts w:eastAsia="SimSun"/>
        </w:rPr>
        <w:t>decision-</w:t>
      </w:r>
      <w:r w:rsidR="006D6C0E" w:rsidRPr="00C00E2E">
        <w:rPr>
          <w:rFonts w:eastAsia="SimSun"/>
        </w:rPr>
        <w:t xml:space="preserve">drafting department, </w:t>
      </w:r>
      <w:r w:rsidR="008B4ECD" w:rsidRPr="00C00E2E">
        <w:rPr>
          <w:rFonts w:eastAsia="SimSun"/>
        </w:rPr>
        <w:t>and following</w:t>
      </w:r>
      <w:r w:rsidR="000B41FE" w:rsidRPr="00C00E2E">
        <w:rPr>
          <w:rFonts w:eastAsia="SimSun"/>
        </w:rPr>
        <w:t xml:space="preserve"> </w:t>
      </w:r>
      <w:r w:rsidR="00262A30">
        <w:rPr>
          <w:rFonts w:eastAsia="SimSun"/>
        </w:rPr>
        <w:t>collective</w:t>
      </w:r>
      <w:r w:rsidR="000B41FE" w:rsidRPr="00C00E2E">
        <w:rPr>
          <w:rFonts w:eastAsia="SimSun"/>
        </w:rPr>
        <w:t xml:space="preserve"> discussion and approval by </w:t>
      </w:r>
      <w:r w:rsidR="00C72102">
        <w:rPr>
          <w:rFonts w:eastAsia="SimSun"/>
        </w:rPr>
        <w:t>decision-</w:t>
      </w:r>
      <w:r w:rsidR="000B41FE" w:rsidRPr="00C00E2E">
        <w:rPr>
          <w:rFonts w:eastAsia="SimSun"/>
        </w:rPr>
        <w:t xml:space="preserve">drafting department leaders, a </w:t>
      </w:r>
      <w:r w:rsidR="00BB51C0" w:rsidRPr="00BB51C0">
        <w:rPr>
          <w:rFonts w:eastAsia="SimSun"/>
        </w:rPr>
        <w:t xml:space="preserve">Draft </w:t>
      </w:r>
      <w:r w:rsidR="00262A30">
        <w:rPr>
          <w:rFonts w:eastAsia="SimSun"/>
        </w:rPr>
        <w:t>D</w:t>
      </w:r>
      <w:r w:rsidR="00A811D2">
        <w:rPr>
          <w:rFonts w:eastAsia="SimSun"/>
        </w:rPr>
        <w:t>ecision</w:t>
      </w:r>
      <w:r w:rsidR="00123C16">
        <w:rPr>
          <w:rFonts w:eastAsia="SimSun"/>
        </w:rPr>
        <w:t xml:space="preserve"> and</w:t>
      </w:r>
      <w:r w:rsidR="00262A30">
        <w:rPr>
          <w:rFonts w:eastAsia="SimSun"/>
        </w:rPr>
        <w:t xml:space="preserve"> E</w:t>
      </w:r>
      <w:r w:rsidR="000B41FE" w:rsidRPr="00C00E2E">
        <w:rPr>
          <w:rFonts w:eastAsia="SimSun"/>
        </w:rPr>
        <w:t xml:space="preserve">xplanation </w:t>
      </w:r>
      <w:r w:rsidR="000B41FE" w:rsidRPr="00C00E2E">
        <w:rPr>
          <w:rFonts w:eastAsia="SimSun" w:hint="eastAsia"/>
          <w:lang w:eastAsia="zh-CN"/>
        </w:rPr>
        <w:t>of</w:t>
      </w:r>
      <w:r w:rsidR="000B41FE" w:rsidRPr="00C00E2E">
        <w:rPr>
          <w:rFonts w:eastAsia="SimSun"/>
          <w:lang w:eastAsia="zh-CN"/>
        </w:rPr>
        <w:t xml:space="preserve"> </w:t>
      </w:r>
      <w:r w:rsidR="000B41FE" w:rsidRPr="00C00E2E">
        <w:rPr>
          <w:rFonts w:eastAsia="SimSun"/>
        </w:rPr>
        <w:t xml:space="preserve">the </w:t>
      </w:r>
      <w:r w:rsidR="00262A30">
        <w:rPr>
          <w:rFonts w:eastAsia="SimSun"/>
        </w:rPr>
        <w:t>D</w:t>
      </w:r>
      <w:r w:rsidR="000B41FE" w:rsidRPr="00C00E2E">
        <w:rPr>
          <w:rFonts w:eastAsia="SimSun"/>
        </w:rPr>
        <w:t xml:space="preserve">raft should be produced. </w:t>
      </w:r>
    </w:p>
    <w:p w14:paraId="28F63830" w14:textId="77777777" w:rsidR="00135CD5" w:rsidRDefault="00135CD5" w:rsidP="00CF5830">
      <w:pPr>
        <w:rPr>
          <w:rFonts w:eastAsia="SimSun"/>
          <w:lang w:eastAsia="zh-CN"/>
        </w:rPr>
      </w:pPr>
    </w:p>
    <w:p w14:paraId="08D656EB" w14:textId="75160C51" w:rsidR="00135CD5" w:rsidRDefault="00135CD5" w:rsidP="00CF583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 xml:space="preserve">The </w:t>
      </w:r>
      <w:r w:rsidR="00BB51C0" w:rsidRPr="00BB51C0">
        <w:rPr>
          <w:rFonts w:eastAsia="SimSun"/>
          <w:lang w:eastAsia="zh-CN"/>
        </w:rPr>
        <w:t xml:space="preserve">Draft </w:t>
      </w:r>
      <w:r w:rsidR="00C72102">
        <w:rPr>
          <w:rFonts w:eastAsia="SimSun"/>
          <w:lang w:eastAsia="zh-CN"/>
        </w:rPr>
        <w:t>Deci</w:t>
      </w:r>
      <w:r w:rsidR="00BB51C0">
        <w:rPr>
          <w:rFonts w:eastAsia="SimSun"/>
          <w:lang w:eastAsia="zh-CN"/>
        </w:rPr>
        <w:t>sion</w:t>
      </w:r>
      <w:r w:rsidR="00C72102">
        <w:rPr>
          <w:rFonts w:eastAsia="SimSun"/>
          <w:lang w:eastAsia="zh-CN"/>
        </w:rPr>
        <w:t xml:space="preserve">’s </w:t>
      </w:r>
      <w:r w:rsidR="00262A30" w:rsidRPr="00262A30">
        <w:rPr>
          <w:rFonts w:eastAsia="SimSun"/>
          <w:lang w:eastAsia="zh-CN"/>
        </w:rPr>
        <w:t xml:space="preserve">Explanation of the Draft </w:t>
      </w:r>
      <w:r>
        <w:rPr>
          <w:rFonts w:eastAsia="SimSun"/>
          <w:lang w:eastAsia="zh-CN"/>
        </w:rPr>
        <w:t xml:space="preserve">should explain </w:t>
      </w:r>
      <w:r w:rsidR="00ED5E5F">
        <w:rPr>
          <w:rFonts w:eastAsia="SimSun"/>
          <w:lang w:eastAsia="zh-CN"/>
        </w:rPr>
        <w:t xml:space="preserve">the situation regarding adoption of </w:t>
      </w:r>
      <w:r>
        <w:rPr>
          <w:rFonts w:eastAsia="SimSun"/>
          <w:lang w:eastAsia="zh-CN"/>
        </w:rPr>
        <w:t>public opinion</w:t>
      </w:r>
      <w:r w:rsidR="00ED5E5F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>.</w:t>
      </w:r>
    </w:p>
    <w:p w14:paraId="2C2B85F8" w14:textId="3EEC50EB" w:rsidR="000A3D62" w:rsidRDefault="00220F7A" w:rsidP="00CF5830">
      <w:pPr>
        <w:rPr>
          <w:rFonts w:eastAsia="SimSun"/>
        </w:rPr>
      </w:pPr>
      <w:r>
        <w:rPr>
          <w:rFonts w:eastAsia="SimSun"/>
        </w:rPr>
        <w:tab/>
      </w:r>
    </w:p>
    <w:p w14:paraId="1DE33FDF" w14:textId="230583FD" w:rsidR="003F6B22" w:rsidRPr="000377BD" w:rsidRDefault="00153862" w:rsidP="000377BD">
      <w:pPr>
        <w:ind w:firstLine="720"/>
        <w:outlineLvl w:val="0"/>
        <w:rPr>
          <w:rFonts w:eastAsia="SimSun"/>
          <w:b/>
          <w:lang w:eastAsia="zh-CN"/>
        </w:rPr>
      </w:pPr>
      <w:r w:rsidRPr="000377BD">
        <w:rPr>
          <w:rFonts w:eastAsia="SimSun" w:hint="eastAsia"/>
          <w:b/>
          <w:lang w:eastAsia="zh-CN"/>
        </w:rPr>
        <w:t>S</w:t>
      </w:r>
      <w:r w:rsidRPr="000377BD">
        <w:rPr>
          <w:rFonts w:eastAsia="SimSun"/>
          <w:b/>
          <w:lang w:eastAsia="zh-CN"/>
        </w:rPr>
        <w:t>ection 3</w:t>
      </w:r>
      <w:r w:rsidR="000A3D62" w:rsidRPr="000377BD">
        <w:rPr>
          <w:rFonts w:eastAsia="SimSun"/>
          <w:b/>
          <w:lang w:eastAsia="zh-CN"/>
        </w:rPr>
        <w:t xml:space="preserve">.  </w:t>
      </w:r>
      <w:r w:rsidR="00C72102">
        <w:rPr>
          <w:rFonts w:eastAsia="SimSun"/>
          <w:b/>
          <w:lang w:eastAsia="zh-CN"/>
        </w:rPr>
        <w:t xml:space="preserve">Legality </w:t>
      </w:r>
      <w:r w:rsidR="004D47BA" w:rsidRPr="000377BD">
        <w:rPr>
          <w:rFonts w:eastAsia="SimSun"/>
          <w:b/>
          <w:lang w:eastAsia="zh-CN"/>
        </w:rPr>
        <w:t xml:space="preserve">Examination </w:t>
      </w:r>
    </w:p>
    <w:p w14:paraId="5386CA04" w14:textId="77777777" w:rsidR="004D47BA" w:rsidRDefault="004D47BA" w:rsidP="004D47BA">
      <w:pPr>
        <w:rPr>
          <w:rFonts w:eastAsia="SimSun"/>
          <w:lang w:eastAsia="zh-CN"/>
        </w:rPr>
      </w:pPr>
    </w:p>
    <w:p w14:paraId="3CD82659" w14:textId="58A2B555" w:rsidR="004D47BA" w:rsidRDefault="004D47BA" w:rsidP="004D47B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19.</w:t>
      </w:r>
      <w:r>
        <w:rPr>
          <w:rFonts w:eastAsia="SimSun"/>
          <w:lang w:eastAsia="zh-CN"/>
        </w:rPr>
        <w:t xml:space="preserve">  The </w:t>
      </w:r>
      <w:r w:rsidR="00EE70D7">
        <w:rPr>
          <w:rFonts w:eastAsia="SimSun"/>
          <w:lang w:eastAsia="zh-CN"/>
        </w:rPr>
        <w:t>decision-</w:t>
      </w:r>
      <w:r>
        <w:rPr>
          <w:rFonts w:eastAsia="SimSun"/>
          <w:lang w:eastAsia="zh-CN"/>
        </w:rPr>
        <w:t xml:space="preserve">drafting department should submit the </w:t>
      </w:r>
      <w:r w:rsidR="00BB51C0" w:rsidRPr="00BB51C0">
        <w:rPr>
          <w:rFonts w:eastAsia="SimSun"/>
          <w:lang w:eastAsia="zh-CN"/>
        </w:rPr>
        <w:t xml:space="preserve">Draft </w:t>
      </w:r>
      <w:r w:rsidR="00C72102">
        <w:rPr>
          <w:rFonts w:eastAsia="SimSun"/>
          <w:lang w:eastAsia="zh-CN"/>
        </w:rPr>
        <w:t xml:space="preserve">Decision </w:t>
      </w:r>
      <w:r>
        <w:rPr>
          <w:rFonts w:eastAsia="SimSun"/>
        </w:rPr>
        <w:t>fo</w:t>
      </w:r>
      <w:r w:rsidR="00C72102">
        <w:rPr>
          <w:rFonts w:eastAsia="SimSun"/>
        </w:rPr>
        <w:t>r g</w:t>
      </w:r>
      <w:r w:rsidR="00BE43A4">
        <w:rPr>
          <w:rFonts w:eastAsia="SimSun"/>
        </w:rPr>
        <w:t>overnment review, and</w:t>
      </w:r>
      <w:r w:rsidR="00A3451A">
        <w:rPr>
          <w:rFonts w:eastAsia="SimSun"/>
        </w:rPr>
        <w:t xml:space="preserve"> </w:t>
      </w:r>
      <w:r w:rsidR="00714D9E">
        <w:rPr>
          <w:rFonts w:eastAsia="SimSun"/>
        </w:rPr>
        <w:t xml:space="preserve">submit to </w:t>
      </w:r>
      <w:r w:rsidR="00C72102">
        <w:rPr>
          <w:rFonts w:eastAsia="SimSun"/>
        </w:rPr>
        <w:t>the g</w:t>
      </w:r>
      <w:r w:rsidR="002759C1">
        <w:rPr>
          <w:rFonts w:eastAsia="SimSun"/>
        </w:rPr>
        <w:t xml:space="preserve">overnment </w:t>
      </w:r>
      <w:r w:rsidR="00C72102">
        <w:rPr>
          <w:rFonts w:eastAsia="SimSun"/>
        </w:rPr>
        <w:t>g</w:t>
      </w:r>
      <w:r w:rsidR="00B864E2">
        <w:rPr>
          <w:rFonts w:eastAsia="SimSun"/>
        </w:rPr>
        <w:t>eneral</w:t>
      </w:r>
      <w:r w:rsidR="00C05260">
        <w:rPr>
          <w:rFonts w:eastAsia="SimSun"/>
        </w:rPr>
        <w:t xml:space="preserve"> </w:t>
      </w:r>
      <w:r w:rsidR="00C72102">
        <w:rPr>
          <w:rFonts w:eastAsia="SimSun"/>
        </w:rPr>
        <w:t>o</w:t>
      </w:r>
      <w:r>
        <w:rPr>
          <w:rFonts w:eastAsia="SimSun"/>
        </w:rPr>
        <w:t>ffice with the following materials:</w:t>
      </w:r>
    </w:p>
    <w:p w14:paraId="2EF9B5AF" w14:textId="1304F676" w:rsidR="007C6BD7" w:rsidRDefault="00EF1418" w:rsidP="00FD1E1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 w:rsidR="002759C1">
        <w:rPr>
          <w:rFonts w:eastAsia="SimSun"/>
          <w:lang w:eastAsia="zh-CN"/>
        </w:rPr>
        <w:tab/>
      </w:r>
      <w:r w:rsidR="00A3451A">
        <w:rPr>
          <w:rFonts w:eastAsia="SimSun"/>
          <w:lang w:eastAsia="zh-CN"/>
        </w:rPr>
        <w:t xml:space="preserve">(1) </w:t>
      </w:r>
      <w:r w:rsidR="00714D9E">
        <w:rPr>
          <w:rFonts w:eastAsia="SimSun"/>
          <w:lang w:eastAsia="zh-CN"/>
        </w:rPr>
        <w:t>Request for g</w:t>
      </w:r>
      <w:r w:rsidR="007A0C1C">
        <w:rPr>
          <w:rFonts w:eastAsia="SimSun"/>
          <w:lang w:eastAsia="zh-CN"/>
        </w:rPr>
        <w:t>overnment review</w:t>
      </w:r>
      <w:r w:rsidR="00B17340">
        <w:rPr>
          <w:rFonts w:eastAsia="SimSun"/>
          <w:lang w:eastAsia="zh-CN"/>
        </w:rPr>
        <w:t>;</w:t>
      </w:r>
    </w:p>
    <w:p w14:paraId="1B2C6E81" w14:textId="77777777" w:rsidR="00977392" w:rsidRDefault="00977392" w:rsidP="00FD1E10">
      <w:pPr>
        <w:rPr>
          <w:rFonts w:eastAsia="SimSun"/>
          <w:lang w:eastAsia="zh-CN"/>
        </w:rPr>
      </w:pPr>
    </w:p>
    <w:p w14:paraId="6E15436B" w14:textId="2B83E579" w:rsidR="00977392" w:rsidRDefault="00977392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2759C1">
        <w:rPr>
          <w:rFonts w:eastAsia="SimSun"/>
          <w:lang w:eastAsia="zh-CN"/>
        </w:rPr>
        <w:tab/>
        <w:t>(</w:t>
      </w:r>
      <w:r>
        <w:rPr>
          <w:rFonts w:eastAsia="SimSun"/>
          <w:lang w:eastAsia="zh-CN"/>
        </w:rPr>
        <w:t xml:space="preserve">2) </w:t>
      </w:r>
      <w:r w:rsidR="00BB51C0" w:rsidRPr="00BB51C0">
        <w:rPr>
          <w:rFonts w:eastAsia="SimSun"/>
          <w:lang w:eastAsia="zh-CN"/>
        </w:rPr>
        <w:t xml:space="preserve">Draft </w:t>
      </w:r>
      <w:r w:rsidR="00834E5D" w:rsidRPr="00834E5D">
        <w:rPr>
          <w:rFonts w:eastAsia="SimSun"/>
          <w:lang w:eastAsia="zh-CN"/>
        </w:rPr>
        <w:t xml:space="preserve">Decision </w:t>
      </w:r>
      <w:r>
        <w:rPr>
          <w:rFonts w:eastAsia="SimSun"/>
          <w:lang w:eastAsia="zh-CN"/>
        </w:rPr>
        <w:t xml:space="preserve">and </w:t>
      </w:r>
      <w:r w:rsidR="00834E5D" w:rsidRPr="00834E5D">
        <w:rPr>
          <w:rFonts w:eastAsia="SimSun"/>
          <w:lang w:eastAsia="zh-CN"/>
        </w:rPr>
        <w:t>Explanation of the Draft</w:t>
      </w:r>
      <w:r>
        <w:rPr>
          <w:rFonts w:eastAsia="SimSun"/>
          <w:lang w:eastAsia="zh-CN"/>
        </w:rPr>
        <w:t>;</w:t>
      </w:r>
    </w:p>
    <w:p w14:paraId="12981D36" w14:textId="77777777" w:rsidR="00977392" w:rsidRDefault="00977392" w:rsidP="00FD1E10">
      <w:pPr>
        <w:rPr>
          <w:rFonts w:eastAsia="SimSun"/>
          <w:lang w:eastAsia="zh-CN"/>
        </w:rPr>
      </w:pPr>
    </w:p>
    <w:p w14:paraId="70A56BFE" w14:textId="6134A60A" w:rsidR="00977392" w:rsidRDefault="00977392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2759C1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 xml:space="preserve">(3) Legal and policy basis for the </w:t>
      </w:r>
      <w:r w:rsidR="00BB51C0" w:rsidRPr="00BB51C0">
        <w:rPr>
          <w:rFonts w:eastAsia="SimSun"/>
          <w:lang w:eastAsia="zh-CN"/>
        </w:rPr>
        <w:t xml:space="preserve">Draft </w:t>
      </w:r>
      <w:r w:rsidR="00834E5D" w:rsidRPr="00834E5D">
        <w:rPr>
          <w:rFonts w:eastAsia="SimSun"/>
          <w:lang w:eastAsia="zh-CN"/>
        </w:rPr>
        <w:t>D</w:t>
      </w:r>
      <w:r w:rsidR="00834E5D">
        <w:rPr>
          <w:rFonts w:eastAsia="SimSun"/>
          <w:lang w:eastAsia="zh-CN"/>
        </w:rPr>
        <w:t>ecision</w:t>
      </w:r>
      <w:r>
        <w:rPr>
          <w:rFonts w:eastAsia="SimSun"/>
          <w:lang w:eastAsia="zh-CN"/>
        </w:rPr>
        <w:t>;</w:t>
      </w:r>
    </w:p>
    <w:p w14:paraId="765F3EE9" w14:textId="0B361E96" w:rsidR="00977392" w:rsidRDefault="00977392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1BD666E5" w14:textId="0C9D0F7A" w:rsidR="00977392" w:rsidRDefault="00977392" w:rsidP="000377BD">
      <w:pPr>
        <w:ind w:left="144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(4) </w:t>
      </w:r>
      <w:r w:rsidR="007732C8">
        <w:rPr>
          <w:rFonts w:eastAsia="SimSun"/>
          <w:lang w:eastAsia="zh-CN"/>
        </w:rPr>
        <w:t>Collected</w:t>
      </w:r>
      <w:r w:rsidR="00123C16">
        <w:rPr>
          <w:rFonts w:eastAsia="SimSun"/>
          <w:lang w:eastAsia="zh-CN"/>
        </w:rPr>
        <w:t xml:space="preserve"> opinion</w:t>
      </w:r>
      <w:r w:rsidR="00834E5D">
        <w:rPr>
          <w:rFonts w:eastAsia="SimSun"/>
          <w:lang w:eastAsia="zh-CN"/>
        </w:rPr>
        <w:t>s</w:t>
      </w:r>
      <w:r w:rsidR="00123C16">
        <w:rPr>
          <w:rFonts w:eastAsia="SimSun"/>
          <w:lang w:eastAsia="zh-CN"/>
        </w:rPr>
        <w:t xml:space="preserve"> solicitation</w:t>
      </w:r>
      <w:r w:rsidR="007732C8">
        <w:rPr>
          <w:rFonts w:eastAsia="SimSun"/>
          <w:lang w:eastAsia="zh-CN"/>
        </w:rPr>
        <w:t xml:space="preserve"> </w:t>
      </w:r>
      <w:r w:rsidR="00291B02">
        <w:rPr>
          <w:rFonts w:eastAsia="SimSun"/>
          <w:lang w:eastAsia="zh-CN"/>
        </w:rPr>
        <w:t>materials</w:t>
      </w:r>
      <w:r w:rsidR="00123C16">
        <w:rPr>
          <w:rFonts w:eastAsia="SimSun"/>
          <w:lang w:eastAsia="zh-CN"/>
        </w:rPr>
        <w:t xml:space="preserve">, </w:t>
      </w:r>
      <w:r w:rsidR="002759C1">
        <w:rPr>
          <w:rFonts w:eastAsia="SimSun"/>
          <w:lang w:eastAsia="zh-CN"/>
        </w:rPr>
        <w:t xml:space="preserve">risk assessment report, expert </w:t>
      </w:r>
      <w:r w:rsidR="00C05260">
        <w:rPr>
          <w:rFonts w:eastAsia="SimSun"/>
          <w:lang w:eastAsia="zh-CN"/>
        </w:rPr>
        <w:t>advisory</w:t>
      </w:r>
      <w:r w:rsidR="002759C1">
        <w:rPr>
          <w:rFonts w:eastAsia="SimSun"/>
          <w:lang w:eastAsia="zh-CN"/>
        </w:rPr>
        <w:t xml:space="preserve"> opinions, hearing report </w:t>
      </w:r>
      <w:r>
        <w:rPr>
          <w:rFonts w:eastAsia="SimSun"/>
          <w:lang w:eastAsia="zh-CN"/>
        </w:rPr>
        <w:t>and other relevant materials.</w:t>
      </w:r>
    </w:p>
    <w:p w14:paraId="6EC0181A" w14:textId="77777777" w:rsidR="002759C1" w:rsidRDefault="002759C1" w:rsidP="00FD1E10">
      <w:pPr>
        <w:rPr>
          <w:rFonts w:eastAsia="SimSun"/>
          <w:lang w:eastAsia="zh-CN"/>
        </w:rPr>
      </w:pPr>
    </w:p>
    <w:p w14:paraId="151F5AB6" w14:textId="20F9C99E" w:rsidR="00BE43A4" w:rsidRDefault="002759C1" w:rsidP="000377BD">
      <w:pPr>
        <w:ind w:firstLine="720"/>
        <w:rPr>
          <w:rFonts w:eastAsia="SimSun"/>
          <w:lang w:eastAsia="zh-CN"/>
        </w:rPr>
      </w:pPr>
      <w:r w:rsidRPr="000377BD">
        <w:rPr>
          <w:rFonts w:eastAsia="SimSun"/>
          <w:u w:val="single"/>
          <w:lang w:eastAsia="zh-CN"/>
        </w:rPr>
        <w:t>Article 20.</w:t>
      </w:r>
      <w:r>
        <w:rPr>
          <w:rFonts w:eastAsia="SimSun"/>
          <w:lang w:eastAsia="zh-CN"/>
        </w:rPr>
        <w:t xml:space="preserve">  The government </w:t>
      </w:r>
      <w:r w:rsidR="00B864E2">
        <w:rPr>
          <w:rFonts w:eastAsia="SimSun"/>
          <w:lang w:eastAsia="zh-CN"/>
        </w:rPr>
        <w:t>general</w:t>
      </w:r>
      <w:r>
        <w:rPr>
          <w:rFonts w:eastAsia="SimSun"/>
          <w:lang w:eastAsia="zh-CN"/>
        </w:rPr>
        <w:t xml:space="preserve"> office </w:t>
      </w:r>
      <w:r w:rsidR="00BE43A4">
        <w:rPr>
          <w:rFonts w:eastAsia="SimSun"/>
          <w:lang w:eastAsia="zh-CN"/>
        </w:rPr>
        <w:t xml:space="preserve">should handle the matter </w:t>
      </w:r>
      <w:r w:rsidR="000377BD">
        <w:rPr>
          <w:rFonts w:eastAsia="SimSun"/>
          <w:lang w:eastAsia="zh-CN"/>
        </w:rPr>
        <w:t xml:space="preserve">within five </w:t>
      </w:r>
      <w:r w:rsidR="00BE43A4">
        <w:rPr>
          <w:rFonts w:eastAsia="SimSun"/>
          <w:lang w:eastAsia="zh-CN"/>
        </w:rPr>
        <w:t xml:space="preserve">business </w:t>
      </w:r>
      <w:r>
        <w:rPr>
          <w:rFonts w:eastAsia="SimSun"/>
          <w:lang w:eastAsia="zh-CN"/>
        </w:rPr>
        <w:t xml:space="preserve">days of receiving the </w:t>
      </w:r>
      <w:r w:rsidR="00714D9E">
        <w:rPr>
          <w:rFonts w:eastAsia="SimSun"/>
          <w:lang w:eastAsia="zh-CN"/>
        </w:rPr>
        <w:t>decision-</w:t>
      </w:r>
      <w:r>
        <w:rPr>
          <w:rFonts w:eastAsia="SimSun"/>
          <w:lang w:eastAsia="zh-CN"/>
        </w:rPr>
        <w:t>drafting de</w:t>
      </w:r>
      <w:r w:rsidR="00BE43A4">
        <w:rPr>
          <w:rFonts w:eastAsia="SimSun"/>
          <w:lang w:eastAsia="zh-CN"/>
        </w:rPr>
        <w:t>partment’s materials for review.  If it considers the materials complete, it should send th</w:t>
      </w:r>
      <w:r w:rsidR="000377BD">
        <w:rPr>
          <w:rFonts w:eastAsia="SimSun"/>
          <w:lang w:eastAsia="zh-CN"/>
        </w:rPr>
        <w:t xml:space="preserve">e </w:t>
      </w:r>
      <w:r w:rsidR="00BB51C0" w:rsidRPr="00BB51C0">
        <w:rPr>
          <w:rFonts w:eastAsia="SimSun"/>
          <w:lang w:eastAsia="zh-CN"/>
        </w:rPr>
        <w:t xml:space="preserve">Draft </w:t>
      </w:r>
      <w:r w:rsidR="00B53144" w:rsidRPr="00B53144">
        <w:rPr>
          <w:rFonts w:eastAsia="SimSun"/>
          <w:lang w:eastAsia="zh-CN"/>
        </w:rPr>
        <w:t xml:space="preserve">Decision </w:t>
      </w:r>
      <w:r w:rsidR="000377BD">
        <w:rPr>
          <w:rFonts w:eastAsia="SimSun"/>
          <w:lang w:eastAsia="zh-CN"/>
        </w:rPr>
        <w:t xml:space="preserve">to the legislative </w:t>
      </w:r>
      <w:r w:rsidR="00871F8A">
        <w:rPr>
          <w:rFonts w:eastAsia="SimSun"/>
          <w:lang w:eastAsia="zh-CN"/>
        </w:rPr>
        <w:t xml:space="preserve">affairs </w:t>
      </w:r>
      <w:r w:rsidR="008C3E25">
        <w:rPr>
          <w:rFonts w:eastAsia="SimSun"/>
          <w:lang w:eastAsia="zh-CN"/>
        </w:rPr>
        <w:t>office</w:t>
      </w:r>
      <w:r w:rsidR="00BE43A4">
        <w:rPr>
          <w:rFonts w:eastAsia="SimSun"/>
          <w:lang w:eastAsia="zh-CN"/>
        </w:rPr>
        <w:t xml:space="preserve"> of the government at the same level for </w:t>
      </w:r>
      <w:r w:rsidR="00B53144">
        <w:rPr>
          <w:rFonts w:eastAsia="SimSun"/>
          <w:lang w:eastAsia="zh-CN"/>
        </w:rPr>
        <w:t xml:space="preserve">legality </w:t>
      </w:r>
      <w:r w:rsidR="00BE43A4">
        <w:rPr>
          <w:rFonts w:eastAsia="SimSun"/>
          <w:lang w:eastAsia="zh-CN"/>
        </w:rPr>
        <w:t xml:space="preserve">examination; if it considers the materials incomplete, it should send them back to the </w:t>
      </w:r>
      <w:r w:rsidR="00714D9E">
        <w:rPr>
          <w:rFonts w:eastAsia="SimSun"/>
          <w:lang w:eastAsia="zh-CN"/>
        </w:rPr>
        <w:t>decision-</w:t>
      </w:r>
      <w:r w:rsidR="00BE43A4">
        <w:rPr>
          <w:rFonts w:eastAsia="SimSun"/>
          <w:lang w:eastAsia="zh-CN"/>
        </w:rPr>
        <w:t>drafting department for supplementation.</w:t>
      </w:r>
    </w:p>
    <w:p w14:paraId="4AE7DE49" w14:textId="77777777" w:rsidR="00BE43A4" w:rsidRDefault="00BE43A4" w:rsidP="00FD1E10">
      <w:pPr>
        <w:rPr>
          <w:rFonts w:eastAsia="SimSun"/>
          <w:lang w:eastAsia="zh-CN"/>
        </w:rPr>
      </w:pPr>
    </w:p>
    <w:p w14:paraId="5A699BA0" w14:textId="253F907C" w:rsidR="002759C1" w:rsidRDefault="00BB51C0" w:rsidP="000377BD">
      <w:pPr>
        <w:ind w:firstLine="720"/>
        <w:rPr>
          <w:rFonts w:eastAsia="SimSun"/>
          <w:lang w:eastAsia="zh-CN"/>
        </w:rPr>
      </w:pPr>
      <w:r w:rsidRPr="00BB51C0">
        <w:rPr>
          <w:rFonts w:eastAsia="SimSun"/>
          <w:lang w:eastAsia="zh-CN"/>
        </w:rPr>
        <w:t xml:space="preserve">Draft </w:t>
      </w:r>
      <w:r>
        <w:rPr>
          <w:rFonts w:eastAsia="SimSun"/>
          <w:lang w:eastAsia="zh-CN"/>
        </w:rPr>
        <w:t>Decision</w:t>
      </w:r>
      <w:r w:rsidR="00714D9E">
        <w:rPr>
          <w:rFonts w:eastAsia="SimSun"/>
          <w:lang w:eastAsia="zh-CN"/>
        </w:rPr>
        <w:t>s</w:t>
      </w:r>
      <w:r w:rsidR="00714D9E" w:rsidRPr="00714D9E">
        <w:rPr>
          <w:rFonts w:eastAsia="SimSun"/>
          <w:lang w:eastAsia="zh-CN"/>
        </w:rPr>
        <w:t xml:space="preserve"> </w:t>
      </w:r>
      <w:r w:rsidR="00BE43A4">
        <w:rPr>
          <w:rFonts w:eastAsia="SimSun"/>
          <w:lang w:eastAsia="zh-CN"/>
        </w:rPr>
        <w:t xml:space="preserve">that have not been examined by the government legislative </w:t>
      </w:r>
      <w:r w:rsidR="00871F8A">
        <w:rPr>
          <w:rFonts w:eastAsia="SimSun"/>
          <w:lang w:eastAsia="zh-CN"/>
        </w:rPr>
        <w:t xml:space="preserve">affairs </w:t>
      </w:r>
      <w:r w:rsidR="008C3E25">
        <w:rPr>
          <w:rFonts w:eastAsia="SimSun"/>
          <w:lang w:eastAsia="zh-CN"/>
        </w:rPr>
        <w:t>office</w:t>
      </w:r>
      <w:r w:rsidR="00BE43A4">
        <w:rPr>
          <w:rFonts w:eastAsia="SimSun"/>
          <w:lang w:eastAsia="zh-CN"/>
        </w:rPr>
        <w:t xml:space="preserve"> shall not be submitted for government review.</w:t>
      </w:r>
    </w:p>
    <w:p w14:paraId="11E911AA" w14:textId="77777777" w:rsidR="00591E42" w:rsidRDefault="00591E42" w:rsidP="00FD1E10">
      <w:pPr>
        <w:rPr>
          <w:rFonts w:eastAsia="SimSun"/>
          <w:lang w:eastAsia="zh-CN"/>
        </w:rPr>
      </w:pPr>
    </w:p>
    <w:p w14:paraId="35576EC4" w14:textId="1CAE1C8C" w:rsidR="00591E42" w:rsidRDefault="00591E42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21.</w:t>
      </w:r>
      <w:r>
        <w:rPr>
          <w:rFonts w:eastAsia="SimSun"/>
          <w:lang w:eastAsia="zh-CN"/>
        </w:rPr>
        <w:t xml:space="preserve">  The government legislative </w:t>
      </w:r>
      <w:r w:rsidR="00871F8A">
        <w:rPr>
          <w:rFonts w:eastAsia="SimSun"/>
          <w:lang w:eastAsia="zh-CN"/>
        </w:rPr>
        <w:t>affairs office</w:t>
      </w:r>
      <w:r>
        <w:rPr>
          <w:rFonts w:eastAsia="SimSun"/>
          <w:lang w:eastAsia="zh-CN"/>
        </w:rPr>
        <w:t xml:space="preserve"> should present an opinion on the </w:t>
      </w:r>
      <w:r w:rsidR="00B53144">
        <w:rPr>
          <w:rFonts w:eastAsia="SimSun"/>
          <w:lang w:eastAsia="zh-CN"/>
        </w:rPr>
        <w:t xml:space="preserve">legality </w:t>
      </w:r>
      <w:r>
        <w:rPr>
          <w:rFonts w:eastAsia="SimSun"/>
          <w:lang w:eastAsia="zh-CN"/>
        </w:rPr>
        <w:t>e</w:t>
      </w:r>
      <w:r w:rsidR="0083126B">
        <w:rPr>
          <w:rFonts w:eastAsia="SimSun"/>
          <w:lang w:eastAsia="zh-CN"/>
        </w:rPr>
        <w:t xml:space="preserve">xamination within </w:t>
      </w:r>
      <w:r w:rsidR="00B53144">
        <w:rPr>
          <w:rFonts w:eastAsia="SimSun"/>
          <w:lang w:eastAsia="zh-CN"/>
        </w:rPr>
        <w:t>10</w:t>
      </w:r>
      <w:r>
        <w:rPr>
          <w:rFonts w:eastAsia="SimSun"/>
          <w:lang w:eastAsia="zh-CN"/>
        </w:rPr>
        <w:t xml:space="preserve"> business days of receiving the materials for examination.</w:t>
      </w:r>
    </w:p>
    <w:p w14:paraId="608EEE97" w14:textId="77777777" w:rsidR="00591E42" w:rsidRDefault="00591E42" w:rsidP="00FD1E10">
      <w:pPr>
        <w:rPr>
          <w:rFonts w:eastAsia="SimSun"/>
          <w:lang w:eastAsia="zh-CN"/>
        </w:rPr>
      </w:pPr>
    </w:p>
    <w:p w14:paraId="26CA43A9" w14:textId="2B7DCA2E" w:rsidR="00591E42" w:rsidRDefault="00591E42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22.</w:t>
      </w:r>
      <w:r>
        <w:rPr>
          <w:rFonts w:eastAsia="SimSun"/>
          <w:lang w:eastAsia="zh-CN"/>
        </w:rPr>
        <w:t xml:space="preserve">  The government legislative </w:t>
      </w:r>
      <w:r w:rsidR="00871F8A">
        <w:rPr>
          <w:rFonts w:eastAsia="SimSun"/>
          <w:lang w:eastAsia="zh-CN"/>
        </w:rPr>
        <w:t>affairs office</w:t>
      </w:r>
      <w:r>
        <w:rPr>
          <w:rFonts w:eastAsia="SimSun"/>
          <w:lang w:eastAsia="zh-CN"/>
        </w:rPr>
        <w:t xml:space="preserve"> should </w:t>
      </w:r>
      <w:r w:rsidR="00476170">
        <w:rPr>
          <w:rFonts w:eastAsia="SimSun"/>
          <w:lang w:eastAsia="zh-CN"/>
        </w:rPr>
        <w:t>examine</w:t>
      </w:r>
      <w:r>
        <w:rPr>
          <w:rFonts w:eastAsia="SimSun"/>
          <w:lang w:eastAsia="zh-CN"/>
        </w:rPr>
        <w:t xml:space="preserve"> legality from the following aspects: </w:t>
      </w:r>
    </w:p>
    <w:p w14:paraId="349EC2A2" w14:textId="77777777" w:rsidR="00591E42" w:rsidRDefault="00591E42" w:rsidP="00FD1E10">
      <w:pPr>
        <w:rPr>
          <w:rFonts w:eastAsia="SimSun"/>
          <w:lang w:eastAsia="zh-CN"/>
        </w:rPr>
      </w:pPr>
    </w:p>
    <w:p w14:paraId="3C55E038" w14:textId="25E9F593" w:rsidR="00591E42" w:rsidRDefault="00591E42" w:rsidP="000377BD">
      <w:pPr>
        <w:ind w:left="1440"/>
        <w:rPr>
          <w:rFonts w:eastAsia="SimSun"/>
          <w:lang w:eastAsia="zh-CN"/>
        </w:rPr>
      </w:pPr>
      <w:r>
        <w:rPr>
          <w:rFonts w:eastAsia="SimSun"/>
          <w:lang w:eastAsia="zh-CN"/>
        </w:rPr>
        <w:t>(1) Whether the decision-making matter falls within the government</w:t>
      </w:r>
      <w:r w:rsidR="00B53144">
        <w:rPr>
          <w:rFonts w:eastAsia="SimSun"/>
          <w:lang w:eastAsia="zh-CN"/>
        </w:rPr>
        <w:t>’s statutory</w:t>
      </w:r>
      <w:r>
        <w:rPr>
          <w:rFonts w:eastAsia="SimSun"/>
          <w:lang w:eastAsia="zh-CN"/>
        </w:rPr>
        <w:t xml:space="preserve"> jurisdiction;</w:t>
      </w:r>
    </w:p>
    <w:p w14:paraId="32773309" w14:textId="77777777" w:rsidR="00591E42" w:rsidRDefault="00591E42" w:rsidP="00FD1E10">
      <w:pPr>
        <w:rPr>
          <w:rFonts w:eastAsia="SimSun"/>
          <w:lang w:eastAsia="zh-CN"/>
        </w:rPr>
      </w:pPr>
    </w:p>
    <w:p w14:paraId="37DB97EA" w14:textId="707448D2" w:rsidR="00591E42" w:rsidRDefault="00591E42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(2) Wh</w:t>
      </w:r>
      <w:r w:rsidR="00476170">
        <w:rPr>
          <w:rFonts w:eastAsia="SimSun"/>
          <w:lang w:eastAsia="zh-CN"/>
        </w:rPr>
        <w:t xml:space="preserve">ether the contents of the </w:t>
      </w:r>
      <w:r w:rsidR="00B53144" w:rsidRPr="00B53144">
        <w:rPr>
          <w:rFonts w:eastAsia="SimSun"/>
          <w:lang w:eastAsia="zh-CN"/>
        </w:rPr>
        <w:t xml:space="preserve">Draft Decision </w:t>
      </w:r>
      <w:r w:rsidR="00476170">
        <w:rPr>
          <w:rFonts w:eastAsia="SimSun"/>
          <w:lang w:eastAsia="zh-CN"/>
        </w:rPr>
        <w:t>are legal;</w:t>
      </w:r>
    </w:p>
    <w:p w14:paraId="6214B285" w14:textId="77777777" w:rsidR="00476170" w:rsidRDefault="00476170" w:rsidP="00FD1E10">
      <w:pPr>
        <w:rPr>
          <w:rFonts w:eastAsia="SimSun"/>
          <w:lang w:eastAsia="zh-CN"/>
        </w:rPr>
      </w:pPr>
    </w:p>
    <w:p w14:paraId="6E2C797B" w14:textId="381AA6A3" w:rsidR="00476170" w:rsidRDefault="00476170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(3) Whether the drafting process conformed to stipulated procedure</w:t>
      </w:r>
      <w:r w:rsidR="00B53144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>.</w:t>
      </w:r>
    </w:p>
    <w:p w14:paraId="18138A3F" w14:textId="77777777" w:rsidR="00476170" w:rsidRDefault="00476170" w:rsidP="00FD1E10">
      <w:pPr>
        <w:rPr>
          <w:rFonts w:eastAsia="SimSun"/>
          <w:lang w:eastAsia="zh-CN"/>
        </w:rPr>
      </w:pPr>
    </w:p>
    <w:p w14:paraId="40AB40AB" w14:textId="38F860BD" w:rsidR="00476170" w:rsidRDefault="00123C16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 xml:space="preserve">In the process of </w:t>
      </w:r>
      <w:r w:rsidR="00B53144">
        <w:rPr>
          <w:rFonts w:eastAsia="SimSun"/>
          <w:lang w:eastAsia="zh-CN"/>
        </w:rPr>
        <w:t xml:space="preserve">legality </w:t>
      </w:r>
      <w:r>
        <w:rPr>
          <w:rFonts w:eastAsia="SimSun"/>
          <w:lang w:eastAsia="zh-CN"/>
        </w:rPr>
        <w:t>examin</w:t>
      </w:r>
      <w:r w:rsidR="00B53144">
        <w:rPr>
          <w:rFonts w:eastAsia="SimSun"/>
          <w:lang w:eastAsia="zh-CN"/>
        </w:rPr>
        <w:t>ation</w:t>
      </w:r>
      <w:r>
        <w:rPr>
          <w:rFonts w:eastAsia="SimSun"/>
          <w:lang w:eastAsia="zh-CN"/>
        </w:rPr>
        <w:t>, t</w:t>
      </w:r>
      <w:r w:rsidR="00476170">
        <w:rPr>
          <w:rFonts w:eastAsia="SimSun"/>
          <w:lang w:eastAsia="zh-CN"/>
        </w:rPr>
        <w:t xml:space="preserve">he government legislative </w:t>
      </w:r>
      <w:r w:rsidR="00871F8A">
        <w:rPr>
          <w:rFonts w:eastAsia="SimSun"/>
          <w:lang w:eastAsia="zh-CN"/>
        </w:rPr>
        <w:t xml:space="preserve">affairs </w:t>
      </w:r>
      <w:r w:rsidR="008C3E25">
        <w:rPr>
          <w:rFonts w:eastAsia="SimSun"/>
          <w:lang w:eastAsia="zh-CN"/>
        </w:rPr>
        <w:t>office</w:t>
      </w:r>
      <w:r w:rsidR="00476170">
        <w:rPr>
          <w:rFonts w:eastAsia="SimSun"/>
          <w:lang w:eastAsia="zh-CN"/>
        </w:rPr>
        <w:t xml:space="preserve"> may</w:t>
      </w:r>
      <w:r>
        <w:rPr>
          <w:rFonts w:eastAsia="SimSun"/>
          <w:lang w:eastAsia="zh-CN"/>
        </w:rPr>
        <w:t xml:space="preserve"> </w:t>
      </w:r>
      <w:r w:rsidR="00476170">
        <w:rPr>
          <w:rFonts w:eastAsia="SimSun"/>
          <w:lang w:eastAsia="zh-CN"/>
        </w:rPr>
        <w:t xml:space="preserve">require the </w:t>
      </w:r>
      <w:r w:rsidR="00BB51C0">
        <w:rPr>
          <w:rFonts w:eastAsia="SimSun"/>
          <w:lang w:eastAsia="zh-CN"/>
        </w:rPr>
        <w:t>decision-</w:t>
      </w:r>
      <w:r w:rsidR="00476170">
        <w:rPr>
          <w:rFonts w:eastAsia="SimSun"/>
          <w:lang w:eastAsia="zh-CN"/>
        </w:rPr>
        <w:t>drafting department to provide relevant supplementary materials.</w:t>
      </w:r>
    </w:p>
    <w:p w14:paraId="18F351B8" w14:textId="77777777" w:rsidR="00476170" w:rsidRDefault="00476170" w:rsidP="00FD1E10">
      <w:pPr>
        <w:rPr>
          <w:rFonts w:eastAsia="SimSun"/>
          <w:lang w:eastAsia="zh-CN"/>
        </w:rPr>
      </w:pPr>
    </w:p>
    <w:p w14:paraId="1F37BCF5" w14:textId="1F576AA3" w:rsidR="00476170" w:rsidRDefault="00476170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23.</w:t>
      </w:r>
      <w:r>
        <w:rPr>
          <w:rFonts w:eastAsia="SimSun"/>
          <w:lang w:eastAsia="zh-CN"/>
        </w:rPr>
        <w:t xml:space="preserve">  During </w:t>
      </w:r>
      <w:r w:rsidR="00B53144">
        <w:rPr>
          <w:rFonts w:eastAsia="SimSun"/>
          <w:lang w:eastAsia="zh-CN"/>
        </w:rPr>
        <w:t xml:space="preserve">legality </w:t>
      </w:r>
      <w:r>
        <w:rPr>
          <w:rFonts w:eastAsia="SimSun"/>
          <w:lang w:eastAsia="zh-CN"/>
        </w:rPr>
        <w:t xml:space="preserve">examination, the government legislative </w:t>
      </w:r>
      <w:r w:rsidR="00871F8A">
        <w:rPr>
          <w:rFonts w:eastAsia="SimSun"/>
          <w:lang w:eastAsia="zh-CN"/>
        </w:rPr>
        <w:t xml:space="preserve">affairs </w:t>
      </w:r>
      <w:r w:rsidR="008C3E25">
        <w:rPr>
          <w:rFonts w:eastAsia="SimSun"/>
          <w:lang w:eastAsia="zh-CN"/>
        </w:rPr>
        <w:t>office</w:t>
      </w:r>
      <w:r w:rsidR="00BD1293">
        <w:rPr>
          <w:rFonts w:eastAsia="SimSun"/>
          <w:lang w:eastAsia="zh-CN"/>
        </w:rPr>
        <w:t xml:space="preserve"> may, when </w:t>
      </w:r>
      <w:r>
        <w:rPr>
          <w:rFonts w:eastAsia="SimSun"/>
          <w:lang w:eastAsia="zh-CN"/>
        </w:rPr>
        <w:t>it deems necessary, inv</w:t>
      </w:r>
      <w:r w:rsidR="000242DE">
        <w:rPr>
          <w:rFonts w:eastAsia="SimSun"/>
          <w:lang w:eastAsia="zh-CN"/>
        </w:rPr>
        <w:t xml:space="preserve">ite relevant experts </w:t>
      </w:r>
      <w:r w:rsidR="00BD1293">
        <w:rPr>
          <w:rFonts w:eastAsia="SimSun"/>
          <w:lang w:eastAsia="zh-CN"/>
        </w:rPr>
        <w:t xml:space="preserve">to </w:t>
      </w:r>
      <w:r w:rsidR="006973DA">
        <w:rPr>
          <w:rFonts w:eastAsia="SimSun"/>
          <w:lang w:eastAsia="zh-CN"/>
        </w:rPr>
        <w:t>“</w:t>
      </w:r>
      <w:r w:rsidR="000242DE">
        <w:rPr>
          <w:rFonts w:eastAsia="SimSun"/>
          <w:lang w:eastAsia="zh-CN"/>
        </w:rPr>
        <w:t>demonstration</w:t>
      </w:r>
      <w:r w:rsidR="006973DA">
        <w:rPr>
          <w:rFonts w:eastAsia="SimSun"/>
          <w:lang w:eastAsia="zh-CN"/>
        </w:rPr>
        <w:t>”</w:t>
      </w:r>
      <w:r w:rsidR="000242DE">
        <w:rPr>
          <w:rFonts w:eastAsia="SimSun"/>
          <w:lang w:eastAsia="zh-CN"/>
        </w:rPr>
        <w:t xml:space="preserve"> </w:t>
      </w:r>
      <w:r w:rsidR="00581EB2">
        <w:rPr>
          <w:rFonts w:eastAsia="SimSun"/>
          <w:lang w:eastAsia="zh-CN"/>
        </w:rPr>
        <w:t xml:space="preserve">the </w:t>
      </w:r>
      <w:r w:rsidR="00BD1293" w:rsidRPr="00BD1293">
        <w:rPr>
          <w:rFonts w:eastAsia="SimSun"/>
          <w:lang w:eastAsia="zh-CN"/>
        </w:rPr>
        <w:t>Draft Decision</w:t>
      </w:r>
      <w:r w:rsidR="00BD1293">
        <w:rPr>
          <w:rFonts w:eastAsia="SimSun"/>
          <w:lang w:eastAsia="zh-CN"/>
        </w:rPr>
        <w:t>’s</w:t>
      </w:r>
      <w:r w:rsidR="00BD1293" w:rsidRPr="00BD129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legality.  </w:t>
      </w:r>
      <w:r w:rsidR="000242DE">
        <w:rPr>
          <w:rFonts w:eastAsia="SimSun"/>
          <w:lang w:eastAsia="zh-CN"/>
        </w:rPr>
        <w:t xml:space="preserve">The </w:t>
      </w:r>
      <w:r w:rsidR="00BD1293">
        <w:rPr>
          <w:rFonts w:eastAsia="SimSun"/>
          <w:lang w:eastAsia="zh-CN"/>
        </w:rPr>
        <w:t>demonstration on</w:t>
      </w:r>
      <w:r w:rsidR="000242DE">
        <w:rPr>
          <w:rFonts w:eastAsia="SimSun"/>
          <w:lang w:eastAsia="zh-CN"/>
        </w:rPr>
        <w:t xml:space="preserve"> legality</w:t>
      </w:r>
      <w:r w:rsidR="00123D1A">
        <w:rPr>
          <w:rFonts w:eastAsia="SimSun"/>
          <w:lang w:eastAsia="zh-CN"/>
        </w:rPr>
        <w:t xml:space="preserve"> should serve as one of the bases for the government legislative </w:t>
      </w:r>
      <w:r w:rsidR="008C3E25">
        <w:rPr>
          <w:rFonts w:eastAsia="SimSun"/>
          <w:lang w:eastAsia="zh-CN"/>
        </w:rPr>
        <w:t>office</w:t>
      </w:r>
      <w:r w:rsidR="00123D1A">
        <w:rPr>
          <w:rFonts w:eastAsia="SimSun"/>
          <w:lang w:eastAsia="zh-CN"/>
        </w:rPr>
        <w:t>’s examination opinion.</w:t>
      </w:r>
    </w:p>
    <w:p w14:paraId="5DCA7820" w14:textId="77777777" w:rsidR="00123D1A" w:rsidRDefault="00123D1A" w:rsidP="00FD1E10">
      <w:pPr>
        <w:rPr>
          <w:rFonts w:eastAsia="SimSun"/>
          <w:lang w:eastAsia="zh-CN"/>
        </w:rPr>
      </w:pPr>
    </w:p>
    <w:p w14:paraId="472C7880" w14:textId="3761B9CA" w:rsidR="00123D1A" w:rsidRDefault="00123D1A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24.</w:t>
      </w:r>
      <w:r w:rsidR="00581EB2">
        <w:rPr>
          <w:rFonts w:eastAsia="SimSun"/>
          <w:lang w:eastAsia="zh-CN"/>
        </w:rPr>
        <w:t xml:space="preserve">  The government legislative </w:t>
      </w:r>
      <w:r w:rsidR="00871F8A">
        <w:rPr>
          <w:rFonts w:eastAsia="SimSun"/>
          <w:lang w:eastAsia="zh-CN"/>
        </w:rPr>
        <w:t xml:space="preserve">affairs </w:t>
      </w:r>
      <w:r w:rsidR="008C3E25">
        <w:rPr>
          <w:rFonts w:eastAsia="SimSun"/>
          <w:lang w:eastAsia="zh-CN"/>
        </w:rPr>
        <w:t>office</w:t>
      </w:r>
      <w:r w:rsidR="00304464">
        <w:rPr>
          <w:rFonts w:eastAsia="SimSun"/>
          <w:lang w:eastAsia="zh-CN"/>
        </w:rPr>
        <w:t xml:space="preserve"> </w:t>
      </w:r>
      <w:r w:rsidR="00581EB2">
        <w:rPr>
          <w:rFonts w:eastAsia="SimSun"/>
          <w:lang w:eastAsia="zh-CN"/>
        </w:rPr>
        <w:t xml:space="preserve">should, </w:t>
      </w:r>
      <w:r w:rsidR="00123C16">
        <w:rPr>
          <w:rFonts w:eastAsia="SimSun"/>
          <w:lang w:eastAsia="zh-CN"/>
        </w:rPr>
        <w:t>in accordance with</w:t>
      </w:r>
      <w:r w:rsidR="00581EB2">
        <w:rPr>
          <w:rFonts w:eastAsia="SimSun"/>
          <w:lang w:eastAsia="zh-CN"/>
        </w:rPr>
        <w:t xml:space="preserve"> different situations, present the following recommendations concerning the </w:t>
      </w:r>
      <w:r w:rsidR="003E25B9" w:rsidRPr="003E25B9">
        <w:rPr>
          <w:rFonts w:eastAsia="SimSun"/>
          <w:lang w:eastAsia="zh-CN"/>
        </w:rPr>
        <w:t>Draft Decision</w:t>
      </w:r>
      <w:r w:rsidR="00581EB2">
        <w:rPr>
          <w:rFonts w:eastAsia="SimSun"/>
          <w:lang w:eastAsia="zh-CN"/>
        </w:rPr>
        <w:t>:</w:t>
      </w:r>
    </w:p>
    <w:p w14:paraId="5AB5A8DB" w14:textId="77777777" w:rsidR="00581EB2" w:rsidRDefault="00581EB2" w:rsidP="00FD1E10">
      <w:pPr>
        <w:rPr>
          <w:rFonts w:eastAsia="SimSun"/>
          <w:lang w:eastAsia="zh-CN"/>
        </w:rPr>
      </w:pPr>
    </w:p>
    <w:p w14:paraId="74027094" w14:textId="6CE647E8" w:rsidR="00581EB2" w:rsidRDefault="00774F95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(1) Recommend that it be submitted for government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review;</w:t>
      </w:r>
    </w:p>
    <w:p w14:paraId="43C4BB9D" w14:textId="77777777" w:rsidR="00774F95" w:rsidRDefault="00774F95" w:rsidP="00FD1E10">
      <w:pPr>
        <w:rPr>
          <w:rFonts w:eastAsia="SimSun"/>
          <w:lang w:eastAsia="zh-CN"/>
        </w:rPr>
      </w:pPr>
    </w:p>
    <w:p w14:paraId="6D5E5BB6" w14:textId="48CB18C0" w:rsidR="00774F95" w:rsidRDefault="00774F95" w:rsidP="000377BD">
      <w:pPr>
        <w:ind w:left="1440"/>
        <w:rPr>
          <w:rFonts w:eastAsia="SimSun"/>
          <w:lang w:eastAsia="zh-CN"/>
        </w:rPr>
      </w:pPr>
      <w:r>
        <w:rPr>
          <w:rFonts w:eastAsia="SimSun"/>
          <w:lang w:eastAsia="zh-CN"/>
        </w:rPr>
        <w:t>(2) Recommend that it be submitted for government review but that certain contents be revised and perfected;</w:t>
      </w:r>
    </w:p>
    <w:p w14:paraId="39B1B299" w14:textId="77777777" w:rsidR="00774F95" w:rsidRDefault="00774F95" w:rsidP="00FD1E10">
      <w:pPr>
        <w:rPr>
          <w:rFonts w:eastAsia="SimSun"/>
          <w:lang w:eastAsia="zh-CN"/>
        </w:rPr>
      </w:pPr>
    </w:p>
    <w:p w14:paraId="711D6D86" w14:textId="5002BD80" w:rsidR="00774F95" w:rsidRDefault="00774F95" w:rsidP="000377BD">
      <w:pPr>
        <w:ind w:left="144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(3) Where the </w:t>
      </w:r>
      <w:r w:rsidR="003E25B9" w:rsidRPr="003E25B9">
        <w:rPr>
          <w:rFonts w:eastAsia="SimSun"/>
          <w:lang w:eastAsia="zh-CN"/>
        </w:rPr>
        <w:t xml:space="preserve">Draft Decision </w:t>
      </w:r>
      <w:r>
        <w:rPr>
          <w:rFonts w:eastAsia="SimSun"/>
          <w:lang w:eastAsia="zh-CN"/>
        </w:rPr>
        <w:t xml:space="preserve">exceeds the government’s </w:t>
      </w:r>
      <w:r w:rsidR="00304464">
        <w:rPr>
          <w:rFonts w:eastAsia="SimSun"/>
          <w:lang w:eastAsia="zh-CN"/>
        </w:rPr>
        <w:t>legally prescribed authority</w:t>
      </w:r>
      <w:r>
        <w:rPr>
          <w:rFonts w:eastAsia="SimSun"/>
          <w:lang w:eastAsia="zh-CN"/>
        </w:rPr>
        <w:t xml:space="preserve">, or </w:t>
      </w:r>
      <w:r w:rsidR="00410863">
        <w:rPr>
          <w:rFonts w:eastAsia="SimSun"/>
          <w:lang w:eastAsia="zh-CN"/>
        </w:rPr>
        <w:t xml:space="preserve">there are major problems in the </w:t>
      </w:r>
      <w:r w:rsidR="003E25B9">
        <w:rPr>
          <w:rFonts w:eastAsia="SimSun"/>
          <w:lang w:eastAsia="zh-CN"/>
        </w:rPr>
        <w:t>D</w:t>
      </w:r>
      <w:r w:rsidR="00410863">
        <w:rPr>
          <w:rFonts w:eastAsia="SimSun"/>
          <w:lang w:eastAsia="zh-CN"/>
        </w:rPr>
        <w:t>raft</w:t>
      </w:r>
      <w:r w:rsidR="003E25B9">
        <w:rPr>
          <w:rFonts w:eastAsia="SimSun"/>
          <w:lang w:eastAsia="zh-CN"/>
        </w:rPr>
        <w:t>’s</w:t>
      </w:r>
      <w:r w:rsidR="00410863">
        <w:rPr>
          <w:rFonts w:eastAsia="SimSun"/>
          <w:lang w:eastAsia="zh-CN"/>
        </w:rPr>
        <w:t xml:space="preserve"> content or drafting procedure </w:t>
      </w:r>
      <w:r>
        <w:rPr>
          <w:rFonts w:eastAsia="SimSun"/>
          <w:lang w:eastAsia="zh-CN"/>
        </w:rPr>
        <w:t xml:space="preserve">that require </w:t>
      </w:r>
      <w:r w:rsidR="00410863">
        <w:rPr>
          <w:rFonts w:eastAsia="SimSun"/>
          <w:lang w:eastAsia="zh-CN"/>
        </w:rPr>
        <w:t>revision and perfection, recommend that it not be submitted for government review for the time being.</w:t>
      </w:r>
    </w:p>
    <w:p w14:paraId="2BABAAD2" w14:textId="77777777" w:rsidR="00410863" w:rsidRDefault="00410863" w:rsidP="00FD1E10">
      <w:pPr>
        <w:rPr>
          <w:rFonts w:eastAsia="SimSun"/>
          <w:lang w:eastAsia="zh-CN"/>
        </w:rPr>
      </w:pPr>
    </w:p>
    <w:p w14:paraId="59A35F8D" w14:textId="2AC8FC04" w:rsidR="00410863" w:rsidRPr="000377BD" w:rsidRDefault="00410863" w:rsidP="00B864E2">
      <w:p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b/>
          <w:lang w:eastAsia="zh-CN"/>
        </w:rPr>
        <w:t>Section 4.  Review and Decision</w:t>
      </w:r>
    </w:p>
    <w:p w14:paraId="5AF8D49F" w14:textId="77777777" w:rsidR="00410863" w:rsidRDefault="00410863" w:rsidP="00013885">
      <w:pPr>
        <w:rPr>
          <w:rFonts w:eastAsia="SimSun"/>
          <w:lang w:eastAsia="zh-CN"/>
        </w:rPr>
      </w:pPr>
    </w:p>
    <w:p w14:paraId="74C2B43E" w14:textId="2DB59BF6" w:rsidR="00013885" w:rsidRDefault="00013885" w:rsidP="0001388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25.</w:t>
      </w:r>
      <w:r>
        <w:rPr>
          <w:rFonts w:eastAsia="SimSun"/>
          <w:lang w:eastAsia="zh-CN"/>
        </w:rPr>
        <w:t xml:space="preserve">  The </w:t>
      </w:r>
      <w:r w:rsidR="003E25B9" w:rsidRPr="003E25B9">
        <w:rPr>
          <w:rFonts w:eastAsia="SimSun"/>
          <w:lang w:eastAsia="zh-CN"/>
        </w:rPr>
        <w:t xml:space="preserve">Draft Decision </w:t>
      </w:r>
      <w:r>
        <w:rPr>
          <w:rFonts w:eastAsia="SimSun"/>
          <w:lang w:eastAsia="zh-CN"/>
        </w:rPr>
        <w:t xml:space="preserve">should be reviewed and decided upon by a plenary meeting </w:t>
      </w:r>
      <w:r w:rsidR="005C6BF5">
        <w:rPr>
          <w:rFonts w:eastAsia="SimSun"/>
          <w:lang w:eastAsia="zh-CN"/>
        </w:rPr>
        <w:t>or executive meeting of the government.</w:t>
      </w:r>
    </w:p>
    <w:p w14:paraId="0705197C" w14:textId="77777777" w:rsidR="005C6BF5" w:rsidRDefault="005C6BF5" w:rsidP="00013885">
      <w:pPr>
        <w:rPr>
          <w:rFonts w:eastAsia="SimSun"/>
          <w:lang w:eastAsia="zh-CN"/>
        </w:rPr>
      </w:pPr>
    </w:p>
    <w:p w14:paraId="49F11D23" w14:textId="2601742B" w:rsidR="004706E1" w:rsidRDefault="005C6BF5" w:rsidP="004706E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 xml:space="preserve">The </w:t>
      </w:r>
      <w:r w:rsidR="00B864E2">
        <w:rPr>
          <w:rFonts w:eastAsia="SimSun"/>
          <w:lang w:eastAsia="zh-CN"/>
        </w:rPr>
        <w:t>general</w:t>
      </w:r>
      <w:r>
        <w:rPr>
          <w:rFonts w:eastAsia="SimSun"/>
          <w:lang w:eastAsia="zh-CN"/>
        </w:rPr>
        <w:t xml:space="preserve"> office of the government sh</w:t>
      </w:r>
      <w:r w:rsidR="0083126B">
        <w:rPr>
          <w:rFonts w:eastAsia="SimSun"/>
          <w:lang w:eastAsia="zh-CN"/>
        </w:rPr>
        <w:t xml:space="preserve">ould handle the matter within </w:t>
      </w:r>
      <w:r w:rsidR="003E25B9">
        <w:rPr>
          <w:rFonts w:eastAsia="SimSun"/>
          <w:lang w:eastAsia="zh-CN"/>
        </w:rPr>
        <w:t>10</w:t>
      </w:r>
      <w:r>
        <w:rPr>
          <w:rFonts w:eastAsia="SimSun"/>
          <w:lang w:eastAsia="zh-CN"/>
        </w:rPr>
        <w:t xml:space="preserve"> business days of receiving the government legislative </w:t>
      </w:r>
      <w:r w:rsidR="00871F8A">
        <w:rPr>
          <w:rFonts w:eastAsia="SimSun"/>
          <w:lang w:eastAsia="zh-CN"/>
        </w:rPr>
        <w:t>affairs office</w:t>
      </w:r>
      <w:r>
        <w:rPr>
          <w:rFonts w:eastAsia="SimSun"/>
          <w:lang w:eastAsia="zh-CN"/>
        </w:rPr>
        <w:t xml:space="preserve">’s </w:t>
      </w:r>
      <w:r w:rsidR="003E25B9">
        <w:rPr>
          <w:rFonts w:eastAsia="SimSun"/>
          <w:lang w:eastAsia="zh-CN"/>
        </w:rPr>
        <w:t>legality</w:t>
      </w:r>
      <w:r w:rsidR="008C3E25">
        <w:rPr>
          <w:rFonts w:eastAsia="SimSun"/>
          <w:lang w:eastAsia="zh-CN"/>
        </w:rPr>
        <w:t xml:space="preserve"> examination recommendation</w:t>
      </w:r>
      <w:r>
        <w:rPr>
          <w:rFonts w:eastAsia="SimSun"/>
          <w:lang w:eastAsia="zh-CN"/>
        </w:rPr>
        <w:t xml:space="preserve">.  If it </w:t>
      </w:r>
      <w:r w:rsidR="008C3E25">
        <w:rPr>
          <w:rFonts w:eastAsia="SimSun"/>
          <w:lang w:eastAsia="zh-CN"/>
        </w:rPr>
        <w:t>believes</w:t>
      </w:r>
      <w:r>
        <w:rPr>
          <w:rFonts w:eastAsia="SimSun"/>
          <w:lang w:eastAsia="zh-CN"/>
        </w:rPr>
        <w:t xml:space="preserve"> that the </w:t>
      </w:r>
      <w:r w:rsidR="003E25B9" w:rsidRPr="003E25B9">
        <w:rPr>
          <w:rFonts w:eastAsia="SimSun"/>
          <w:lang w:eastAsia="zh-CN"/>
        </w:rPr>
        <w:t>Draft Decision</w:t>
      </w:r>
      <w:r>
        <w:rPr>
          <w:rFonts w:eastAsia="SimSun"/>
          <w:lang w:eastAsia="zh-CN"/>
        </w:rPr>
        <w:t xml:space="preserve"> may be submitted for government review</w:t>
      </w:r>
      <w:r w:rsidR="003067AB">
        <w:rPr>
          <w:rFonts w:eastAsia="SimSun"/>
          <w:lang w:eastAsia="zh-CN"/>
        </w:rPr>
        <w:t xml:space="preserve">, it should request that the </w:t>
      </w:r>
      <w:r w:rsidR="008C15EA">
        <w:rPr>
          <w:rFonts w:eastAsia="SimSun"/>
          <w:lang w:eastAsia="zh-CN"/>
        </w:rPr>
        <w:t xml:space="preserve">government chief </w:t>
      </w:r>
      <w:r w:rsidR="008C3E25">
        <w:rPr>
          <w:rFonts w:eastAsia="SimSun"/>
          <w:lang w:eastAsia="zh-CN"/>
        </w:rPr>
        <w:t xml:space="preserve">executive </w:t>
      </w:r>
      <w:r w:rsidR="004706E1">
        <w:rPr>
          <w:rFonts w:eastAsia="SimSun"/>
          <w:lang w:eastAsia="zh-CN"/>
        </w:rPr>
        <w:t xml:space="preserve">arrange a plenary meeting or executive meeting of the government; if it </w:t>
      </w:r>
      <w:r w:rsidR="008C3E25">
        <w:rPr>
          <w:rFonts w:eastAsia="SimSun"/>
          <w:lang w:eastAsia="zh-CN"/>
        </w:rPr>
        <w:t>believes</w:t>
      </w:r>
      <w:r w:rsidR="004706E1">
        <w:rPr>
          <w:rFonts w:eastAsia="SimSun"/>
          <w:lang w:eastAsia="zh-CN"/>
        </w:rPr>
        <w:t xml:space="preserve"> that the </w:t>
      </w:r>
      <w:r w:rsidR="003E25B9" w:rsidRPr="003E25B9">
        <w:rPr>
          <w:rFonts w:eastAsia="SimSun"/>
          <w:lang w:eastAsia="zh-CN"/>
        </w:rPr>
        <w:t xml:space="preserve">Draft Decision </w:t>
      </w:r>
      <w:r w:rsidR="004706E1">
        <w:rPr>
          <w:rFonts w:eastAsia="SimSun"/>
          <w:lang w:eastAsia="zh-CN"/>
        </w:rPr>
        <w:t xml:space="preserve">cannot be submitted for government review for the time being, it should send the </w:t>
      </w:r>
      <w:r w:rsidR="003E25B9" w:rsidRPr="003E25B9">
        <w:rPr>
          <w:rFonts w:eastAsia="SimSun"/>
          <w:lang w:eastAsia="zh-CN"/>
        </w:rPr>
        <w:t xml:space="preserve">Draft Decision </w:t>
      </w:r>
      <w:r w:rsidR="004706E1">
        <w:rPr>
          <w:rFonts w:eastAsia="SimSun"/>
          <w:lang w:eastAsia="zh-CN"/>
        </w:rPr>
        <w:t xml:space="preserve">back to the </w:t>
      </w:r>
      <w:r w:rsidR="008C3E25">
        <w:rPr>
          <w:rFonts w:eastAsia="SimSun"/>
          <w:lang w:eastAsia="zh-CN"/>
        </w:rPr>
        <w:t>decision-</w:t>
      </w:r>
      <w:r w:rsidR="004706E1">
        <w:rPr>
          <w:rFonts w:eastAsia="SimSun"/>
          <w:lang w:eastAsia="zh-CN"/>
        </w:rPr>
        <w:t>drafting department with the requirement that it be revised and perfected.</w:t>
      </w:r>
    </w:p>
    <w:p w14:paraId="529E3D99" w14:textId="77777777" w:rsidR="004706E1" w:rsidRDefault="004706E1" w:rsidP="004706E1">
      <w:pPr>
        <w:rPr>
          <w:rFonts w:eastAsia="SimSun"/>
          <w:lang w:eastAsia="zh-CN"/>
        </w:rPr>
      </w:pPr>
    </w:p>
    <w:p w14:paraId="7AF8B063" w14:textId="2FEB301C" w:rsidR="004706E1" w:rsidRDefault="004706E1" w:rsidP="004706E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26.</w:t>
      </w:r>
      <w:r>
        <w:rPr>
          <w:rFonts w:eastAsia="SimSun"/>
          <w:lang w:eastAsia="zh-CN"/>
        </w:rPr>
        <w:t xml:space="preserve"> The plenary or executive meeting of the government should </w:t>
      </w:r>
      <w:r w:rsidR="00C604AE">
        <w:rPr>
          <w:rFonts w:eastAsia="SimSun"/>
          <w:lang w:eastAsia="zh-CN"/>
        </w:rPr>
        <w:t xml:space="preserve">decide </w:t>
      </w:r>
      <w:r>
        <w:rPr>
          <w:rFonts w:eastAsia="SimSun"/>
          <w:lang w:eastAsia="zh-CN"/>
        </w:rPr>
        <w:t xml:space="preserve">to approve, not approve, revise, discuss again or table the </w:t>
      </w:r>
      <w:r w:rsidR="003E25B9" w:rsidRPr="003E25B9">
        <w:rPr>
          <w:rFonts w:eastAsia="SimSun"/>
          <w:lang w:eastAsia="zh-CN"/>
        </w:rPr>
        <w:t>Draft Decision</w:t>
      </w:r>
      <w:r w:rsidR="00C604AE">
        <w:rPr>
          <w:rFonts w:eastAsia="SimSun"/>
          <w:lang w:eastAsia="zh-CN"/>
        </w:rPr>
        <w:t>.</w:t>
      </w:r>
    </w:p>
    <w:p w14:paraId="55EE2277" w14:textId="77777777" w:rsidR="00C604AE" w:rsidRDefault="00C604AE" w:rsidP="004706E1">
      <w:pPr>
        <w:rPr>
          <w:rFonts w:eastAsia="SimSun"/>
          <w:lang w:eastAsia="zh-CN"/>
        </w:rPr>
      </w:pPr>
    </w:p>
    <w:p w14:paraId="2BAD144F" w14:textId="457DF3C8" w:rsidR="00C604AE" w:rsidRDefault="00C604AE" w:rsidP="004706E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 xml:space="preserve">During the period that that a </w:t>
      </w:r>
      <w:r w:rsidR="003E25B9" w:rsidRPr="003E25B9">
        <w:rPr>
          <w:rFonts w:eastAsia="SimSun"/>
          <w:lang w:eastAsia="zh-CN"/>
        </w:rPr>
        <w:t xml:space="preserve">Draft Decision </w:t>
      </w:r>
      <w:r>
        <w:rPr>
          <w:rFonts w:eastAsia="SimSun"/>
          <w:lang w:eastAsia="zh-CN"/>
        </w:rPr>
        <w:t xml:space="preserve">is tabled, the </w:t>
      </w:r>
      <w:r w:rsidR="008C15EA">
        <w:rPr>
          <w:rFonts w:eastAsia="SimSun"/>
          <w:lang w:eastAsia="zh-CN"/>
        </w:rPr>
        <w:t>decision-</w:t>
      </w:r>
      <w:r>
        <w:rPr>
          <w:rFonts w:eastAsia="SimSun"/>
          <w:lang w:eastAsia="zh-CN"/>
        </w:rPr>
        <w:t xml:space="preserve">drafting department may act in accordance with changes in the actual circumstances to request another government review; the government </w:t>
      </w:r>
      <w:r w:rsidR="00A62AB3">
        <w:rPr>
          <w:rFonts w:eastAsia="SimSun"/>
          <w:lang w:eastAsia="zh-CN"/>
        </w:rPr>
        <w:t xml:space="preserve">chief executive </w:t>
      </w:r>
      <w:r>
        <w:rPr>
          <w:rFonts w:eastAsia="SimSun"/>
          <w:lang w:eastAsia="zh-CN"/>
        </w:rPr>
        <w:t>shall de</w:t>
      </w:r>
      <w:r w:rsidR="008C15EA">
        <w:rPr>
          <w:rFonts w:eastAsia="SimSun"/>
          <w:lang w:eastAsia="zh-CN"/>
        </w:rPr>
        <w:t>cide</w:t>
      </w:r>
      <w:r>
        <w:rPr>
          <w:rFonts w:eastAsia="SimSun"/>
          <w:lang w:eastAsia="zh-CN"/>
        </w:rPr>
        <w:t xml:space="preserve"> whether another review will be made.</w:t>
      </w:r>
      <w:r w:rsidR="0035750D">
        <w:rPr>
          <w:rFonts w:eastAsia="SimSun"/>
          <w:lang w:eastAsia="zh-CN"/>
        </w:rPr>
        <w:t xml:space="preserve">  Draft</w:t>
      </w:r>
      <w:r w:rsidR="003E25B9">
        <w:rPr>
          <w:rFonts w:eastAsia="SimSun"/>
          <w:lang w:eastAsia="zh-CN"/>
        </w:rPr>
        <w:t xml:space="preserve"> D</w:t>
      </w:r>
      <w:r w:rsidR="0035750D">
        <w:rPr>
          <w:rFonts w:eastAsia="SimSun"/>
          <w:lang w:eastAsia="zh-CN"/>
        </w:rPr>
        <w:t>e</w:t>
      </w:r>
      <w:r w:rsidR="00EF4662">
        <w:rPr>
          <w:rFonts w:eastAsia="SimSun"/>
          <w:lang w:eastAsia="zh-CN"/>
        </w:rPr>
        <w:t>cisions tabled for longer than one</w:t>
      </w:r>
      <w:r w:rsidR="0035750D">
        <w:rPr>
          <w:rFonts w:eastAsia="SimSun"/>
          <w:lang w:eastAsia="zh-CN"/>
        </w:rPr>
        <w:t xml:space="preserve"> year shall not be reviewed again.</w:t>
      </w:r>
    </w:p>
    <w:p w14:paraId="3EFE4024" w14:textId="77777777" w:rsidR="0035750D" w:rsidRDefault="0035750D" w:rsidP="004706E1">
      <w:pPr>
        <w:rPr>
          <w:rFonts w:eastAsia="SimSun"/>
          <w:lang w:eastAsia="zh-CN"/>
        </w:rPr>
      </w:pPr>
    </w:p>
    <w:p w14:paraId="1293FBA6" w14:textId="7F47F3A3" w:rsidR="0035750D" w:rsidRDefault="0035750D" w:rsidP="004706E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ab/>
      </w:r>
      <w:r w:rsidRPr="000377BD">
        <w:rPr>
          <w:rFonts w:eastAsia="SimSun"/>
          <w:u w:val="single"/>
          <w:lang w:eastAsia="zh-CN"/>
        </w:rPr>
        <w:t>Article 27.</w:t>
      </w:r>
      <w:r>
        <w:rPr>
          <w:rFonts w:eastAsia="SimSun"/>
          <w:lang w:eastAsia="zh-CN"/>
        </w:rPr>
        <w:t xml:space="preserve">  Except where the law prohibits disclosure, decision-making matters, bases and results should be </w:t>
      </w:r>
      <w:r w:rsidR="005662DB">
        <w:rPr>
          <w:rFonts w:eastAsia="SimSun"/>
          <w:lang w:eastAsia="zh-CN"/>
        </w:rPr>
        <w:t>disclos</w:t>
      </w:r>
      <w:r>
        <w:rPr>
          <w:rFonts w:eastAsia="SimSun"/>
          <w:lang w:eastAsia="zh-CN"/>
        </w:rPr>
        <w:t>ed through mass media including government websites and newspapers.</w:t>
      </w:r>
    </w:p>
    <w:p w14:paraId="1DCE11E8" w14:textId="77777777" w:rsidR="0035750D" w:rsidRDefault="0035750D" w:rsidP="004706E1">
      <w:pPr>
        <w:rPr>
          <w:rFonts w:eastAsia="SimSun"/>
          <w:lang w:eastAsia="zh-CN"/>
        </w:rPr>
      </w:pPr>
    </w:p>
    <w:p w14:paraId="299E210D" w14:textId="25B6BD3D" w:rsidR="002313DD" w:rsidRDefault="0035750D" w:rsidP="003E25B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28.</w:t>
      </w:r>
      <w:r>
        <w:rPr>
          <w:rFonts w:eastAsia="SimSun"/>
          <w:lang w:eastAsia="zh-CN"/>
        </w:rPr>
        <w:t xml:space="preserve">  The </w:t>
      </w:r>
      <w:r w:rsidR="005662DB">
        <w:rPr>
          <w:rFonts w:eastAsia="SimSun"/>
          <w:lang w:eastAsia="zh-CN"/>
        </w:rPr>
        <w:t>decision-</w:t>
      </w:r>
      <w:r>
        <w:rPr>
          <w:rFonts w:eastAsia="SimSun"/>
          <w:lang w:eastAsia="zh-CN"/>
        </w:rPr>
        <w:t>drafting department should act in accordance with</w:t>
      </w:r>
      <w:r w:rsidR="00C71580">
        <w:rPr>
          <w:rFonts w:eastAsia="SimSun"/>
          <w:lang w:eastAsia="zh-CN"/>
        </w:rPr>
        <w:t xml:space="preserve"> the</w:t>
      </w:r>
      <w:r>
        <w:rPr>
          <w:rFonts w:eastAsia="SimSun"/>
          <w:lang w:eastAsia="zh-CN"/>
        </w:rPr>
        <w:t xml:space="preserve"> </w:t>
      </w:r>
      <w:r w:rsidR="00C71580" w:rsidRPr="00C71580">
        <w:rPr>
          <w:rFonts w:eastAsia="SimSun"/>
          <w:i/>
          <w:lang w:eastAsia="zh-CN"/>
        </w:rPr>
        <w:t>Archives Law of the People's Republic of China</w:t>
      </w:r>
      <w:r w:rsidR="00C71580" w:rsidRPr="00C71580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and other relevant </w:t>
      </w:r>
      <w:r w:rsidR="005662DB">
        <w:rPr>
          <w:rFonts w:eastAsia="SimSun"/>
          <w:lang w:eastAsia="zh-CN"/>
        </w:rPr>
        <w:t>provision</w:t>
      </w:r>
      <w:r>
        <w:rPr>
          <w:rFonts w:eastAsia="SimSun"/>
          <w:lang w:eastAsia="zh-CN"/>
        </w:rPr>
        <w:t>s</w:t>
      </w:r>
      <w:r w:rsidR="00C71580">
        <w:rPr>
          <w:rFonts w:eastAsia="SimSun"/>
          <w:lang w:eastAsia="zh-CN"/>
        </w:rPr>
        <w:t xml:space="preserve"> to organize and archive relevant materials from the decision-making process</w:t>
      </w:r>
      <w:r w:rsidR="005662DB">
        <w:rPr>
          <w:rFonts w:eastAsia="SimSun"/>
          <w:lang w:eastAsia="zh-CN"/>
        </w:rPr>
        <w:t xml:space="preserve"> </w:t>
      </w:r>
      <w:r w:rsidR="00E951A1">
        <w:rPr>
          <w:rFonts w:eastAsia="SimSun"/>
          <w:lang w:eastAsia="zh-CN"/>
        </w:rPr>
        <w:t>promptly</w:t>
      </w:r>
      <w:r w:rsidR="00C71580">
        <w:rPr>
          <w:rFonts w:eastAsia="SimSun"/>
          <w:lang w:eastAsia="zh-CN"/>
        </w:rPr>
        <w:t>.</w:t>
      </w:r>
    </w:p>
    <w:p w14:paraId="26EB86CC" w14:textId="77777777" w:rsidR="003E25B9" w:rsidRDefault="003E25B9" w:rsidP="003E25B9">
      <w:pPr>
        <w:rPr>
          <w:rFonts w:eastAsia="SimSun"/>
          <w:b/>
          <w:lang w:eastAsia="zh-CN"/>
        </w:rPr>
      </w:pPr>
    </w:p>
    <w:p w14:paraId="6A3CF84F" w14:textId="4E01797A" w:rsidR="00C71580" w:rsidRDefault="00C71580" w:rsidP="00123C16">
      <w:pPr>
        <w:outlineLvl w:val="0"/>
        <w:rPr>
          <w:rFonts w:eastAsia="SimSun"/>
          <w:b/>
          <w:lang w:eastAsia="zh-CN"/>
        </w:rPr>
      </w:pPr>
      <w:r w:rsidRPr="00123C16">
        <w:rPr>
          <w:rFonts w:eastAsia="SimSun"/>
          <w:b/>
          <w:lang w:eastAsia="zh-CN"/>
        </w:rPr>
        <w:t>Chapter IV.  Decision-Making Management</w:t>
      </w:r>
    </w:p>
    <w:p w14:paraId="4C996458" w14:textId="77777777" w:rsidR="002313DD" w:rsidRPr="00123C16" w:rsidRDefault="002313DD" w:rsidP="00123C16">
      <w:pPr>
        <w:outlineLvl w:val="0"/>
        <w:rPr>
          <w:rFonts w:eastAsia="SimSun"/>
          <w:b/>
          <w:lang w:eastAsia="zh-CN"/>
        </w:rPr>
      </w:pPr>
    </w:p>
    <w:p w14:paraId="69AF6E28" w14:textId="7BBE7AD8" w:rsidR="005C6BF5" w:rsidRDefault="00C71580" w:rsidP="00C7158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</w:t>
      </w:r>
      <w:r w:rsidR="00F56697" w:rsidRPr="000377BD">
        <w:rPr>
          <w:rFonts w:eastAsia="SimSun"/>
          <w:u w:val="single"/>
          <w:lang w:eastAsia="zh-CN"/>
        </w:rPr>
        <w:t>cle 29.</w:t>
      </w:r>
      <w:r w:rsidR="00F56697">
        <w:rPr>
          <w:rFonts w:eastAsia="SimSun"/>
          <w:lang w:eastAsia="zh-CN"/>
        </w:rPr>
        <w:t xml:space="preserve">  </w:t>
      </w:r>
      <w:r w:rsidR="001B4D6F">
        <w:rPr>
          <w:rFonts w:eastAsia="SimSun"/>
          <w:lang w:eastAsia="zh-CN"/>
        </w:rPr>
        <w:t>A</w:t>
      </w:r>
      <w:r w:rsidR="00B565BE">
        <w:rPr>
          <w:rFonts w:eastAsia="SimSun"/>
          <w:lang w:eastAsia="zh-CN"/>
        </w:rPr>
        <w:t xml:space="preserve"> </w:t>
      </w:r>
      <w:r w:rsidR="00F56697">
        <w:rPr>
          <w:rFonts w:eastAsia="SimSun"/>
          <w:lang w:eastAsia="zh-CN"/>
        </w:rPr>
        <w:t xml:space="preserve">decision </w:t>
      </w:r>
      <w:r w:rsidR="006973DA">
        <w:rPr>
          <w:rFonts w:eastAsia="SimSun"/>
          <w:lang w:eastAsia="zh-CN"/>
        </w:rPr>
        <w:t xml:space="preserve">implementation </w:t>
      </w:r>
      <w:r w:rsidR="00B565BE">
        <w:rPr>
          <w:rFonts w:eastAsia="SimSun"/>
          <w:lang w:eastAsia="zh-CN"/>
        </w:rPr>
        <w:t xml:space="preserve">and post-decision </w:t>
      </w:r>
      <w:r w:rsidR="00F56697">
        <w:rPr>
          <w:rFonts w:eastAsia="SimSun"/>
          <w:lang w:eastAsia="zh-CN"/>
        </w:rPr>
        <w:t>assessment system</w:t>
      </w:r>
      <w:r w:rsidR="001B4D6F">
        <w:rPr>
          <w:rFonts w:eastAsia="SimSun"/>
          <w:lang w:eastAsia="zh-CN"/>
        </w:rPr>
        <w:t xml:space="preserve"> shall be implemented</w:t>
      </w:r>
      <w:r w:rsidR="00E47B7F">
        <w:rPr>
          <w:rFonts w:eastAsia="SimSun"/>
          <w:lang w:eastAsia="zh-CN"/>
        </w:rPr>
        <w:t>.</w:t>
      </w:r>
      <w:r w:rsidR="00F56697">
        <w:rPr>
          <w:rFonts w:eastAsia="SimSun"/>
          <w:lang w:eastAsia="zh-CN"/>
        </w:rPr>
        <w:t xml:space="preserve"> </w:t>
      </w:r>
      <w:r w:rsidR="00E47B7F">
        <w:rPr>
          <w:rFonts w:eastAsia="SimSun"/>
          <w:lang w:eastAsia="zh-CN"/>
        </w:rPr>
        <w:t xml:space="preserve"> </w:t>
      </w:r>
      <w:r w:rsidR="00D22AA7">
        <w:rPr>
          <w:rFonts w:eastAsia="SimSun"/>
          <w:lang w:eastAsia="zh-CN"/>
        </w:rPr>
        <w:t>Post-decision</w:t>
      </w:r>
      <w:r w:rsidR="00003B9B">
        <w:rPr>
          <w:rFonts w:eastAsia="SimSun"/>
          <w:lang w:eastAsia="zh-CN"/>
        </w:rPr>
        <w:t xml:space="preserve"> assessment work should be organized in accordance with the following provisions:</w:t>
      </w:r>
    </w:p>
    <w:p w14:paraId="2A4BBF8C" w14:textId="77777777" w:rsidR="00003B9B" w:rsidRDefault="00003B9B" w:rsidP="00C71580">
      <w:pPr>
        <w:rPr>
          <w:rFonts w:eastAsia="SimSun"/>
          <w:lang w:eastAsia="zh-CN"/>
        </w:rPr>
      </w:pPr>
    </w:p>
    <w:p w14:paraId="1DDBA5E9" w14:textId="1D19DB40" w:rsidR="00003B9B" w:rsidRDefault="00A12CF4" w:rsidP="000377BD">
      <w:pPr>
        <w:ind w:left="144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(1) </w:t>
      </w:r>
      <w:r w:rsidR="00AB3069">
        <w:rPr>
          <w:rFonts w:eastAsia="SimSun"/>
          <w:lang w:eastAsia="zh-CN"/>
        </w:rPr>
        <w:t>The a</w:t>
      </w:r>
      <w:r>
        <w:rPr>
          <w:rFonts w:eastAsia="SimSun"/>
          <w:lang w:eastAsia="zh-CN"/>
        </w:rPr>
        <w:t>ssessment</w:t>
      </w:r>
      <w:r w:rsidR="00AB3069">
        <w:rPr>
          <w:rFonts w:eastAsia="SimSun"/>
          <w:lang w:eastAsia="zh-CN"/>
        </w:rPr>
        <w:t>-organizing unit</w:t>
      </w:r>
      <w:r w:rsidR="00E13F2F">
        <w:rPr>
          <w:rFonts w:eastAsia="SimSun"/>
          <w:lang w:eastAsia="zh-CN"/>
        </w:rPr>
        <w:t xml:space="preserve"> shall be </w:t>
      </w:r>
      <w:r w:rsidR="00003B9B">
        <w:rPr>
          <w:rFonts w:eastAsia="SimSun"/>
          <w:lang w:eastAsia="zh-CN"/>
        </w:rPr>
        <w:t xml:space="preserve">the </w:t>
      </w:r>
      <w:r>
        <w:rPr>
          <w:rFonts w:eastAsia="SimSun"/>
          <w:lang w:eastAsia="zh-CN"/>
        </w:rPr>
        <w:t xml:space="preserve">department </w:t>
      </w:r>
      <w:r w:rsidR="00E13F2F">
        <w:rPr>
          <w:rFonts w:eastAsia="SimSun"/>
          <w:lang w:eastAsia="zh-CN"/>
        </w:rPr>
        <w:t xml:space="preserve">undertaking </w:t>
      </w:r>
      <w:r>
        <w:rPr>
          <w:rFonts w:eastAsia="SimSun"/>
          <w:lang w:eastAsia="zh-CN"/>
        </w:rPr>
        <w:t>decision implementation;</w:t>
      </w:r>
    </w:p>
    <w:p w14:paraId="2A5C8630" w14:textId="77777777" w:rsidR="00A12CF4" w:rsidRDefault="00A12CF4" w:rsidP="00C71580">
      <w:pPr>
        <w:rPr>
          <w:rFonts w:eastAsia="SimSun"/>
          <w:lang w:eastAsia="zh-CN"/>
        </w:rPr>
      </w:pPr>
    </w:p>
    <w:p w14:paraId="738C8D61" w14:textId="66D83F32" w:rsidR="00A12CF4" w:rsidRDefault="00835AC5" w:rsidP="000377BD">
      <w:pPr>
        <w:ind w:left="1440"/>
        <w:rPr>
          <w:rFonts w:eastAsia="SimSun"/>
          <w:lang w:eastAsia="zh-CN"/>
        </w:rPr>
      </w:pPr>
      <w:r>
        <w:rPr>
          <w:rFonts w:eastAsia="SimSun"/>
          <w:lang w:eastAsia="zh-CN"/>
        </w:rPr>
        <w:t>(2) Periodic a</w:t>
      </w:r>
      <w:r w:rsidR="00A12CF4">
        <w:rPr>
          <w:rFonts w:eastAsia="SimSun"/>
          <w:lang w:eastAsia="zh-CN"/>
        </w:rPr>
        <w:t xml:space="preserve">ssessments should be </w:t>
      </w:r>
      <w:r>
        <w:rPr>
          <w:rFonts w:eastAsia="SimSun"/>
          <w:lang w:eastAsia="zh-CN"/>
        </w:rPr>
        <w:t xml:space="preserve">conducted; </w:t>
      </w:r>
      <w:r w:rsidR="00EF4662">
        <w:rPr>
          <w:rFonts w:eastAsia="SimSun"/>
          <w:lang w:eastAsia="zh-CN"/>
        </w:rPr>
        <w:t xml:space="preserve">the </w:t>
      </w:r>
      <w:r>
        <w:rPr>
          <w:rFonts w:eastAsia="SimSun"/>
          <w:lang w:eastAsia="zh-CN"/>
        </w:rPr>
        <w:t xml:space="preserve">periods shall be based on </w:t>
      </w:r>
      <w:r w:rsidR="002B5E21">
        <w:rPr>
          <w:rFonts w:eastAsia="SimSun"/>
          <w:lang w:eastAsia="zh-CN"/>
        </w:rPr>
        <w:t xml:space="preserve">the time </w:t>
      </w:r>
      <w:r w:rsidR="009472CD">
        <w:rPr>
          <w:rFonts w:eastAsia="SimSun"/>
          <w:lang w:eastAsia="zh-CN"/>
        </w:rPr>
        <w:t>frame</w:t>
      </w:r>
      <w:r w:rsidR="002B5E21">
        <w:rPr>
          <w:rFonts w:eastAsia="SimSun"/>
          <w:lang w:eastAsia="zh-CN"/>
        </w:rPr>
        <w:t xml:space="preserve"> for </w:t>
      </w:r>
      <w:r>
        <w:rPr>
          <w:rFonts w:eastAsia="SimSun"/>
          <w:lang w:eastAsia="zh-CN"/>
        </w:rPr>
        <w:t>decision implementation or validity</w:t>
      </w:r>
      <w:r w:rsidR="002B5E21">
        <w:rPr>
          <w:rFonts w:eastAsia="SimSun"/>
          <w:lang w:eastAsia="zh-CN"/>
        </w:rPr>
        <w:t xml:space="preserve"> as established </w:t>
      </w:r>
      <w:r>
        <w:rPr>
          <w:rFonts w:eastAsia="SimSun"/>
          <w:lang w:eastAsia="zh-CN"/>
        </w:rPr>
        <w:t>in the decision;</w:t>
      </w:r>
      <w:r w:rsidR="00B565BE" w:rsidRPr="00B565BE">
        <w:t xml:space="preserve"> </w:t>
      </w:r>
    </w:p>
    <w:p w14:paraId="2DB581D2" w14:textId="77777777" w:rsidR="00835AC5" w:rsidRDefault="00835AC5" w:rsidP="00C71580">
      <w:pPr>
        <w:rPr>
          <w:rFonts w:eastAsia="SimSun"/>
          <w:lang w:eastAsia="zh-CN"/>
        </w:rPr>
      </w:pPr>
    </w:p>
    <w:p w14:paraId="2742114F" w14:textId="73063005" w:rsidR="00835AC5" w:rsidRDefault="00305C7E" w:rsidP="000377BD">
      <w:pPr>
        <w:ind w:left="1440"/>
        <w:rPr>
          <w:rFonts w:eastAsia="SimSun"/>
          <w:lang w:eastAsia="zh-CN"/>
        </w:rPr>
      </w:pPr>
      <w:r>
        <w:rPr>
          <w:rFonts w:eastAsia="SimSun"/>
          <w:lang w:eastAsia="zh-CN"/>
        </w:rPr>
        <w:t>(3) Where</w:t>
      </w:r>
      <w:r w:rsidR="00835AC5">
        <w:rPr>
          <w:rFonts w:eastAsia="SimSun"/>
          <w:lang w:eastAsia="zh-CN"/>
        </w:rPr>
        <w:t xml:space="preserve"> assessments are entrusted to professional research institutions, those institutions shou</w:t>
      </w:r>
      <w:r w:rsidR="00D22AA7">
        <w:rPr>
          <w:rFonts w:eastAsia="SimSun"/>
          <w:lang w:eastAsia="zh-CN"/>
        </w:rPr>
        <w:t>ld not have participated in the relevant</w:t>
      </w:r>
      <w:r>
        <w:rPr>
          <w:rFonts w:eastAsia="SimSun"/>
          <w:lang w:eastAsia="zh-CN"/>
        </w:rPr>
        <w:t xml:space="preserve"> </w:t>
      </w:r>
      <w:r w:rsidR="009472CD">
        <w:rPr>
          <w:rFonts w:eastAsia="SimSun"/>
          <w:lang w:eastAsia="zh-CN"/>
        </w:rPr>
        <w:t>demonstrations or assessments during</w:t>
      </w:r>
      <w:r w:rsidR="00D22AA7">
        <w:rPr>
          <w:rFonts w:eastAsia="SimSun"/>
          <w:lang w:eastAsia="zh-CN"/>
        </w:rPr>
        <w:t xml:space="preserve"> the drafting phase;</w:t>
      </w:r>
    </w:p>
    <w:p w14:paraId="38DEEF02" w14:textId="77777777" w:rsidR="00D22AA7" w:rsidRDefault="00D22AA7" w:rsidP="00C71580">
      <w:pPr>
        <w:rPr>
          <w:rFonts w:eastAsia="SimSun"/>
          <w:lang w:eastAsia="zh-CN"/>
        </w:rPr>
      </w:pPr>
    </w:p>
    <w:p w14:paraId="6F88E9AD" w14:textId="52FCBF3C" w:rsidR="00D22AA7" w:rsidRDefault="00D22AA7" w:rsidP="000377BD">
      <w:pPr>
        <w:ind w:left="144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(4) </w:t>
      </w:r>
      <w:r w:rsidR="00E13F2F">
        <w:rPr>
          <w:rFonts w:eastAsia="SimSun"/>
          <w:lang w:eastAsia="zh-CN"/>
        </w:rPr>
        <w:t>The p</w:t>
      </w:r>
      <w:r>
        <w:rPr>
          <w:rFonts w:eastAsia="SimSun"/>
          <w:lang w:eastAsia="zh-CN"/>
        </w:rPr>
        <w:t>ublic</w:t>
      </w:r>
      <w:r w:rsidR="00E13F2F">
        <w:rPr>
          <w:rFonts w:eastAsia="SimSun"/>
          <w:lang w:eastAsia="zh-CN"/>
        </w:rPr>
        <w:t>’s</w:t>
      </w:r>
      <w:r>
        <w:rPr>
          <w:rFonts w:eastAsia="SimSun"/>
          <w:lang w:eastAsia="zh-CN"/>
        </w:rPr>
        <w:t xml:space="preserve"> opinion</w:t>
      </w:r>
      <w:r w:rsidR="00E13F2F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 xml:space="preserve"> should be solicited for assessments.  Citizens, legal </w:t>
      </w:r>
      <w:r w:rsidR="00305C7E">
        <w:rPr>
          <w:rFonts w:eastAsia="SimSun"/>
          <w:lang w:eastAsia="zh-CN"/>
        </w:rPr>
        <w:t>persons or</w:t>
      </w:r>
      <w:r>
        <w:rPr>
          <w:rFonts w:eastAsia="SimSun"/>
          <w:lang w:eastAsia="zh-CN"/>
        </w:rPr>
        <w:t xml:space="preserve"> other organizations may offer assessment opinions and suggestions on decision implementation; the assessment-organizing unit should produce a written response concerning the</w:t>
      </w:r>
      <w:r w:rsidR="00AB3069">
        <w:rPr>
          <w:rFonts w:eastAsia="SimSun"/>
          <w:lang w:eastAsia="zh-CN"/>
        </w:rPr>
        <w:t>ir</w:t>
      </w:r>
      <w:r>
        <w:rPr>
          <w:rFonts w:eastAsia="SimSun"/>
          <w:lang w:eastAsia="zh-CN"/>
        </w:rPr>
        <w:t xml:space="preserve"> adoption and explain the reasons therefor;</w:t>
      </w:r>
    </w:p>
    <w:p w14:paraId="76B958E0" w14:textId="77777777" w:rsidR="00D22AA7" w:rsidRDefault="00D22AA7" w:rsidP="00C71580">
      <w:pPr>
        <w:rPr>
          <w:rFonts w:eastAsia="SimSun"/>
          <w:lang w:eastAsia="zh-CN"/>
        </w:rPr>
      </w:pPr>
    </w:p>
    <w:p w14:paraId="17F27D08" w14:textId="4A82EB59" w:rsidR="00D22AA7" w:rsidRDefault="00305C7E" w:rsidP="000377BD">
      <w:pPr>
        <w:ind w:left="144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(5) </w:t>
      </w:r>
      <w:r w:rsidR="00D22AA7">
        <w:rPr>
          <w:rFonts w:eastAsia="SimSun"/>
          <w:lang w:eastAsia="zh-CN"/>
        </w:rPr>
        <w:t xml:space="preserve">The assessment-organizing unit should </w:t>
      </w:r>
      <w:r w:rsidR="00BB627B">
        <w:rPr>
          <w:rFonts w:eastAsia="SimSun"/>
          <w:lang w:eastAsia="zh-CN"/>
        </w:rPr>
        <w:t>produce a post-decision assessment report and submit it to the government; the post-decision assessment report should asses</w:t>
      </w:r>
      <w:r w:rsidR="006C5ECC">
        <w:rPr>
          <w:rFonts w:eastAsia="SimSun"/>
          <w:lang w:eastAsia="zh-CN"/>
        </w:rPr>
        <w:t>s the decision’s content and</w:t>
      </w:r>
      <w:r w:rsidR="00BB627B">
        <w:rPr>
          <w:rFonts w:eastAsia="SimSun"/>
          <w:lang w:eastAsia="zh-CN"/>
        </w:rPr>
        <w:t xml:space="preserve"> implementation, and make implementation recommendations such as to cont</w:t>
      </w:r>
      <w:r w:rsidR="00795635">
        <w:rPr>
          <w:rFonts w:eastAsia="SimSun"/>
          <w:lang w:eastAsia="zh-CN"/>
        </w:rPr>
        <w:t xml:space="preserve">inue, stop or temporarily suspend </w:t>
      </w:r>
      <w:r w:rsidR="00BB627B">
        <w:rPr>
          <w:rFonts w:eastAsia="SimSun"/>
          <w:lang w:eastAsia="zh-CN"/>
        </w:rPr>
        <w:t xml:space="preserve">implementation, or </w:t>
      </w:r>
      <w:r w:rsidR="006C5ECC">
        <w:rPr>
          <w:rFonts w:eastAsia="SimSun"/>
          <w:lang w:eastAsia="zh-CN"/>
        </w:rPr>
        <w:t xml:space="preserve">to </w:t>
      </w:r>
      <w:r w:rsidR="00BB627B">
        <w:rPr>
          <w:rFonts w:eastAsia="SimSun"/>
          <w:lang w:eastAsia="zh-CN"/>
        </w:rPr>
        <w:t>revise the contents of the decision.</w:t>
      </w:r>
    </w:p>
    <w:p w14:paraId="6131D588" w14:textId="77777777" w:rsidR="00BB627B" w:rsidRDefault="00BB627B" w:rsidP="00C71580">
      <w:pPr>
        <w:rPr>
          <w:rFonts w:eastAsia="SimSun"/>
          <w:lang w:eastAsia="zh-CN"/>
        </w:rPr>
      </w:pPr>
    </w:p>
    <w:p w14:paraId="6B2664BA" w14:textId="7532A7BD" w:rsidR="00BB627B" w:rsidRDefault="000377BD" w:rsidP="00C7158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4C6508">
        <w:rPr>
          <w:rFonts w:eastAsia="SimSun"/>
          <w:lang w:eastAsia="zh-CN"/>
        </w:rPr>
        <w:t>I</w:t>
      </w:r>
      <w:r w:rsidR="00BB627B">
        <w:rPr>
          <w:rFonts w:eastAsia="SimSun"/>
          <w:lang w:eastAsia="zh-CN"/>
        </w:rPr>
        <w:t xml:space="preserve">n the implementation process, </w:t>
      </w:r>
      <w:r w:rsidR="003825D4">
        <w:rPr>
          <w:rFonts w:eastAsia="SimSun"/>
          <w:lang w:eastAsia="zh-CN"/>
        </w:rPr>
        <w:t>when</w:t>
      </w:r>
      <w:r w:rsidR="004C6508">
        <w:rPr>
          <w:rFonts w:eastAsia="SimSun"/>
          <w:lang w:eastAsia="zh-CN"/>
        </w:rPr>
        <w:t xml:space="preserve"> </w:t>
      </w:r>
      <w:r w:rsidR="009C6D6E" w:rsidRPr="00DE7D6E">
        <w:rPr>
          <w:rFonts w:eastAsia="SimSun"/>
          <w:i/>
          <w:lang w:eastAsia="zh-CN"/>
        </w:rPr>
        <w:t>force majeure</w:t>
      </w:r>
      <w:r w:rsidR="004C6508">
        <w:rPr>
          <w:rFonts w:eastAsia="SimSun"/>
          <w:lang w:eastAsia="zh-CN"/>
        </w:rPr>
        <w:t xml:space="preserve"> or other major changes in the objective situation </w:t>
      </w:r>
      <w:r w:rsidR="00006253">
        <w:rPr>
          <w:rFonts w:eastAsia="SimSun"/>
          <w:lang w:eastAsia="zh-CN"/>
        </w:rPr>
        <w:t>may partially or completely prevent realization of decision objectives</w:t>
      </w:r>
      <w:r w:rsidR="00FF16BE">
        <w:rPr>
          <w:rFonts w:eastAsia="SimSun"/>
          <w:lang w:eastAsia="zh-CN"/>
        </w:rPr>
        <w:t xml:space="preserve">, the department </w:t>
      </w:r>
      <w:r w:rsidR="00E951A1">
        <w:rPr>
          <w:rFonts w:eastAsia="SimSun"/>
          <w:lang w:eastAsia="zh-CN"/>
        </w:rPr>
        <w:t xml:space="preserve">undertaking decision </w:t>
      </w:r>
      <w:r w:rsidR="00FF16BE">
        <w:rPr>
          <w:rFonts w:eastAsia="SimSun"/>
          <w:lang w:eastAsia="zh-CN"/>
        </w:rPr>
        <w:t>implementation should promptly organize and adopt temporary remedial measures</w:t>
      </w:r>
      <w:r w:rsidR="00A65DF0">
        <w:rPr>
          <w:rFonts w:eastAsia="SimSun"/>
          <w:lang w:eastAsia="zh-CN"/>
        </w:rPr>
        <w:t>, a</w:t>
      </w:r>
      <w:r w:rsidR="00624553">
        <w:rPr>
          <w:rFonts w:eastAsia="SimSun"/>
          <w:lang w:eastAsia="zh-CN"/>
        </w:rPr>
        <w:t>s well as</w:t>
      </w:r>
      <w:r w:rsidR="00A65DF0">
        <w:rPr>
          <w:rFonts w:eastAsia="SimSun"/>
          <w:lang w:eastAsia="zh-CN"/>
        </w:rPr>
        <w:t xml:space="preserve"> organize a post-decision </w:t>
      </w:r>
      <w:r w:rsidR="00DE7D6E">
        <w:rPr>
          <w:rFonts w:eastAsia="SimSun"/>
          <w:lang w:eastAsia="zh-CN"/>
        </w:rPr>
        <w:t xml:space="preserve">implementation </w:t>
      </w:r>
      <w:r w:rsidR="00A65DF0">
        <w:rPr>
          <w:rFonts w:eastAsia="SimSun"/>
          <w:lang w:eastAsia="zh-CN"/>
        </w:rPr>
        <w:t>assessmen</w:t>
      </w:r>
      <w:r>
        <w:rPr>
          <w:rFonts w:eastAsia="SimSun"/>
          <w:lang w:eastAsia="zh-CN"/>
        </w:rPr>
        <w:t>t in accordance with</w:t>
      </w:r>
      <w:r w:rsidR="00624553">
        <w:rPr>
          <w:rFonts w:eastAsia="SimSun"/>
          <w:lang w:eastAsia="zh-CN"/>
        </w:rPr>
        <w:t xml:space="preserve"> </w:t>
      </w:r>
      <w:r w:rsidR="009103BD">
        <w:rPr>
          <w:rFonts w:eastAsia="SimSun"/>
          <w:lang w:eastAsia="zh-CN"/>
        </w:rPr>
        <w:t xml:space="preserve">the provisions of the </w:t>
      </w:r>
      <w:r w:rsidR="00624553">
        <w:rPr>
          <w:rFonts w:eastAsia="SimSun"/>
          <w:lang w:eastAsia="zh-CN"/>
        </w:rPr>
        <w:t>preceding</w:t>
      </w:r>
      <w:r>
        <w:rPr>
          <w:rFonts w:eastAsia="SimSun"/>
          <w:lang w:eastAsia="zh-CN"/>
        </w:rPr>
        <w:t xml:space="preserve"> items (1), (3), (4) and</w:t>
      </w:r>
      <w:r w:rsidR="00A65DF0">
        <w:rPr>
          <w:rFonts w:eastAsia="SimSun"/>
          <w:lang w:eastAsia="zh-CN"/>
        </w:rPr>
        <w:t xml:space="preserve"> (5) of </w:t>
      </w:r>
      <w:r w:rsidR="00624553">
        <w:rPr>
          <w:rFonts w:eastAsia="SimSun"/>
          <w:lang w:eastAsia="zh-CN"/>
        </w:rPr>
        <w:t>this A</w:t>
      </w:r>
      <w:r w:rsidR="00A65DF0">
        <w:rPr>
          <w:rFonts w:eastAsia="SimSun"/>
          <w:lang w:eastAsia="zh-CN"/>
        </w:rPr>
        <w:t>rticle.</w:t>
      </w:r>
    </w:p>
    <w:p w14:paraId="3FB72FD1" w14:textId="77777777" w:rsidR="00A65DF0" w:rsidRDefault="00A65DF0" w:rsidP="00C71580">
      <w:pPr>
        <w:rPr>
          <w:rFonts w:eastAsia="SimSun"/>
          <w:lang w:eastAsia="zh-CN"/>
        </w:rPr>
      </w:pPr>
    </w:p>
    <w:p w14:paraId="07DBB0A5" w14:textId="16B6815B" w:rsidR="00A65DF0" w:rsidRDefault="00A65DF0" w:rsidP="00C7158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ab/>
      </w:r>
      <w:r w:rsidRPr="000377BD">
        <w:rPr>
          <w:rFonts w:eastAsia="SimSun"/>
          <w:u w:val="single"/>
          <w:lang w:eastAsia="zh-CN"/>
        </w:rPr>
        <w:t>Article 30.</w:t>
      </w:r>
      <w:r w:rsidR="00CD24D7">
        <w:rPr>
          <w:rFonts w:eastAsia="SimSun"/>
          <w:lang w:eastAsia="zh-CN"/>
        </w:rPr>
        <w:t xml:space="preserve">  When</w:t>
      </w:r>
      <w:r w:rsidR="00795635">
        <w:rPr>
          <w:rFonts w:eastAsia="SimSun"/>
          <w:lang w:eastAsia="zh-CN"/>
        </w:rPr>
        <w:t xml:space="preserve"> the post-decision </w:t>
      </w:r>
      <w:r w:rsidR="00DE7D6E">
        <w:rPr>
          <w:rFonts w:eastAsia="SimSun"/>
          <w:lang w:eastAsia="zh-CN"/>
        </w:rPr>
        <w:t xml:space="preserve">implementation </w:t>
      </w:r>
      <w:r w:rsidR="00795635">
        <w:rPr>
          <w:rFonts w:eastAsia="SimSun"/>
          <w:lang w:eastAsia="zh-CN"/>
        </w:rPr>
        <w:t>assessment report recommends ceasing or temporarily suspending implementation of the decision, following discussion and agreement by a plenary meeting or executive meeting of the government, implementation should be ceased or temporarily suspended.</w:t>
      </w:r>
    </w:p>
    <w:p w14:paraId="0A0EDDA9" w14:textId="77777777" w:rsidR="00774F95" w:rsidRDefault="00774F95" w:rsidP="00FD1E10">
      <w:pPr>
        <w:rPr>
          <w:rFonts w:eastAsia="SimSun"/>
          <w:lang w:eastAsia="zh-CN"/>
        </w:rPr>
      </w:pPr>
    </w:p>
    <w:p w14:paraId="0120979D" w14:textId="3DFAC4B9" w:rsidR="00795635" w:rsidRDefault="00795635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Whe</w:t>
      </w:r>
      <w:r w:rsidR="00CD24D7">
        <w:rPr>
          <w:rFonts w:eastAsia="SimSun"/>
          <w:lang w:eastAsia="zh-CN"/>
        </w:rPr>
        <w:t>n</w:t>
      </w:r>
      <w:r>
        <w:rPr>
          <w:rFonts w:eastAsia="SimSun"/>
          <w:lang w:eastAsia="zh-CN"/>
        </w:rPr>
        <w:t xml:space="preserve"> the post-decision </w:t>
      </w:r>
      <w:r w:rsidR="00DE7D6E">
        <w:rPr>
          <w:rFonts w:eastAsia="SimSun"/>
          <w:lang w:eastAsia="zh-CN"/>
        </w:rPr>
        <w:t xml:space="preserve">implementation </w:t>
      </w:r>
      <w:r>
        <w:rPr>
          <w:rFonts w:eastAsia="SimSun"/>
          <w:lang w:eastAsia="zh-CN"/>
        </w:rPr>
        <w:t>assessment report recommends</w:t>
      </w:r>
      <w:r w:rsidR="002D6C97">
        <w:rPr>
          <w:rFonts w:eastAsia="SimSun"/>
          <w:lang w:eastAsia="zh-CN"/>
        </w:rPr>
        <w:t xml:space="preserve"> major revisions to the contents of the decision, </w:t>
      </w:r>
      <w:r w:rsidR="00CD24D7">
        <w:rPr>
          <w:rFonts w:eastAsia="SimSun"/>
          <w:lang w:eastAsia="zh-CN"/>
        </w:rPr>
        <w:t xml:space="preserve">the </w:t>
      </w:r>
      <w:r w:rsidR="002D6C97">
        <w:rPr>
          <w:rFonts w:eastAsia="SimSun"/>
          <w:lang w:eastAsia="zh-CN"/>
        </w:rPr>
        <w:t>procedure shall follow that stipulated in</w:t>
      </w:r>
      <w:r w:rsidR="00985A64">
        <w:rPr>
          <w:rFonts w:eastAsia="SimSun"/>
          <w:lang w:eastAsia="zh-CN"/>
        </w:rPr>
        <w:t xml:space="preserve"> </w:t>
      </w:r>
      <w:r w:rsidR="000377BD">
        <w:rPr>
          <w:rFonts w:eastAsia="SimSun"/>
          <w:lang w:eastAsia="zh-CN"/>
        </w:rPr>
        <w:t>Chapter III of these Provisions.</w:t>
      </w:r>
    </w:p>
    <w:p w14:paraId="4AD5425F" w14:textId="77777777" w:rsidR="00A843EE" w:rsidRDefault="00A843EE" w:rsidP="00FD1E10">
      <w:pPr>
        <w:rPr>
          <w:rFonts w:eastAsia="SimSun"/>
          <w:lang w:eastAsia="zh-CN"/>
        </w:rPr>
      </w:pPr>
    </w:p>
    <w:p w14:paraId="72601020" w14:textId="6C56C6C0" w:rsidR="00A843EE" w:rsidRDefault="00CD24D7" w:rsidP="00FD1E1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When</w:t>
      </w:r>
      <w:r w:rsidR="008B56D9">
        <w:rPr>
          <w:rFonts w:eastAsia="SimSun"/>
          <w:lang w:eastAsia="zh-CN"/>
        </w:rPr>
        <w:t xml:space="preserve"> the government decides to cease</w:t>
      </w:r>
      <w:r w:rsidR="00A843EE">
        <w:rPr>
          <w:rFonts w:eastAsia="SimSun"/>
          <w:lang w:eastAsia="zh-CN"/>
        </w:rPr>
        <w:t xml:space="preserve"> or temporarily suspend implementation of</w:t>
      </w:r>
      <w:r w:rsidR="008B56D9">
        <w:rPr>
          <w:rFonts w:eastAsia="SimSun"/>
          <w:lang w:eastAsia="zh-CN"/>
        </w:rPr>
        <w:t xml:space="preserve"> the decision or to revise it</w:t>
      </w:r>
      <w:r w:rsidR="00A843EE">
        <w:rPr>
          <w:rFonts w:eastAsia="SimSun"/>
          <w:lang w:eastAsia="zh-CN"/>
        </w:rPr>
        <w:t xml:space="preserve">, the department </w:t>
      </w:r>
      <w:r w:rsidR="0054012F">
        <w:rPr>
          <w:rFonts w:eastAsia="SimSun"/>
          <w:lang w:eastAsia="zh-CN"/>
        </w:rPr>
        <w:t xml:space="preserve">undertaking </w:t>
      </w:r>
      <w:r w:rsidR="00A843EE">
        <w:rPr>
          <w:rFonts w:eastAsia="SimSun"/>
          <w:lang w:eastAsia="zh-CN"/>
        </w:rPr>
        <w:t xml:space="preserve">implementation should take effective measures to avoid or minimize economic losses and </w:t>
      </w:r>
      <w:r w:rsidR="00056628">
        <w:rPr>
          <w:rFonts w:eastAsia="SimSun"/>
          <w:lang w:eastAsia="zh-CN"/>
        </w:rPr>
        <w:t>adverse social consequences as far as possible.</w:t>
      </w:r>
    </w:p>
    <w:p w14:paraId="54BE6602" w14:textId="77777777" w:rsidR="00056628" w:rsidRDefault="00056628" w:rsidP="00FD1E10">
      <w:pPr>
        <w:rPr>
          <w:rFonts w:eastAsia="SimSun"/>
          <w:lang w:eastAsia="zh-CN"/>
        </w:rPr>
      </w:pPr>
    </w:p>
    <w:p w14:paraId="275C2DD3" w14:textId="057D9CC8" w:rsidR="00056628" w:rsidRDefault="00056628" w:rsidP="00FD1E10">
      <w:pPr>
        <w:rPr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31.</w:t>
      </w:r>
      <w:r>
        <w:rPr>
          <w:rFonts w:eastAsia="SimSun"/>
          <w:lang w:eastAsia="zh-CN"/>
        </w:rPr>
        <w:t xml:space="preserve">  </w:t>
      </w:r>
      <w:r>
        <w:rPr>
          <w:lang w:eastAsia="zh-CN"/>
        </w:rPr>
        <w:t xml:space="preserve">The </w:t>
      </w:r>
      <w:r w:rsidR="00B864E2">
        <w:rPr>
          <w:lang w:eastAsia="zh-CN"/>
        </w:rPr>
        <w:t>general</w:t>
      </w:r>
      <w:r>
        <w:rPr>
          <w:lang w:eastAsia="zh-CN"/>
        </w:rPr>
        <w:t xml:space="preserve"> office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the government, administrative supervisory organ and government legislative </w:t>
      </w:r>
      <w:r w:rsidR="00871F8A">
        <w:rPr>
          <w:lang w:eastAsia="zh-CN"/>
        </w:rPr>
        <w:t>affairs office</w:t>
      </w:r>
      <w:r>
        <w:rPr>
          <w:lang w:eastAsia="zh-CN"/>
        </w:rPr>
        <w:t xml:space="preserve"> should organize and launch inspection </w:t>
      </w:r>
      <w:r w:rsidR="002D25CB">
        <w:rPr>
          <w:lang w:eastAsia="zh-CN"/>
        </w:rPr>
        <w:t xml:space="preserve">and </w:t>
      </w:r>
      <w:r w:rsidR="00973FBD">
        <w:rPr>
          <w:lang w:eastAsia="zh-CN"/>
        </w:rPr>
        <w:t xml:space="preserve">supervision </w:t>
      </w:r>
      <w:r w:rsidR="002D25CB">
        <w:rPr>
          <w:lang w:eastAsia="zh-CN"/>
        </w:rPr>
        <w:t xml:space="preserve">of the decision’s drafting, implementation and assessment, </w:t>
      </w:r>
      <w:r w:rsidR="008B56D9">
        <w:rPr>
          <w:lang w:eastAsia="zh-CN"/>
        </w:rPr>
        <w:t>and shall act</w:t>
      </w:r>
      <w:r w:rsidR="00973FBD">
        <w:rPr>
          <w:lang w:eastAsia="zh-CN"/>
        </w:rPr>
        <w:t xml:space="preserve"> based on the decision’s contents and the government’s work arrangements</w:t>
      </w:r>
      <w:r w:rsidR="008B56D9">
        <w:rPr>
          <w:lang w:eastAsia="zh-CN"/>
        </w:rPr>
        <w:t xml:space="preserve"> to</w:t>
      </w:r>
      <w:r w:rsidR="003D071C">
        <w:rPr>
          <w:lang w:eastAsia="zh-CN"/>
        </w:rPr>
        <w:t xml:space="preserve"> adopt such measures as </w:t>
      </w:r>
      <w:r w:rsidR="00FC13C5">
        <w:rPr>
          <w:lang w:eastAsia="zh-CN"/>
        </w:rPr>
        <w:t>follow-up inspection</w:t>
      </w:r>
      <w:r w:rsidR="00A662F9">
        <w:rPr>
          <w:lang w:eastAsia="zh-CN"/>
        </w:rPr>
        <w:t>,</w:t>
      </w:r>
      <w:r w:rsidR="003D071C">
        <w:rPr>
          <w:lang w:eastAsia="zh-CN"/>
        </w:rPr>
        <w:t xml:space="preserve"> </w:t>
      </w:r>
      <w:r w:rsidR="00A662F9">
        <w:rPr>
          <w:lang w:eastAsia="zh-CN"/>
        </w:rPr>
        <w:t>and supervising and urging fulfi</w:t>
      </w:r>
      <w:r w:rsidR="000377BD">
        <w:rPr>
          <w:lang w:eastAsia="zh-CN"/>
        </w:rPr>
        <w:t xml:space="preserve">llment of relevant tasks to ensure </w:t>
      </w:r>
      <w:r w:rsidR="008B56D9">
        <w:rPr>
          <w:lang w:eastAsia="zh-CN"/>
        </w:rPr>
        <w:t>that the decision i</w:t>
      </w:r>
      <w:r w:rsidR="003D071C">
        <w:rPr>
          <w:lang w:eastAsia="zh-CN"/>
        </w:rPr>
        <w:t>s formulated and implemented in accordance with stipulated procedure</w:t>
      </w:r>
      <w:r w:rsidR="0071489F">
        <w:rPr>
          <w:lang w:eastAsia="zh-CN"/>
        </w:rPr>
        <w:t>s</w:t>
      </w:r>
      <w:r w:rsidR="003D071C">
        <w:rPr>
          <w:lang w:eastAsia="zh-CN"/>
        </w:rPr>
        <w:t>, and</w:t>
      </w:r>
      <w:r w:rsidR="008B56D9">
        <w:rPr>
          <w:lang w:eastAsia="zh-CN"/>
        </w:rPr>
        <w:t xml:space="preserve"> shall</w:t>
      </w:r>
      <w:r w:rsidR="003D071C">
        <w:rPr>
          <w:lang w:eastAsia="zh-CN"/>
        </w:rPr>
        <w:t xml:space="preserve"> promptly report the supervision and inspection situation to the government.</w:t>
      </w:r>
      <w:r w:rsidR="00A662F9">
        <w:rPr>
          <w:rFonts w:hint="eastAsia"/>
          <w:lang w:eastAsia="zh-CN"/>
        </w:rPr>
        <w:t xml:space="preserve"> </w:t>
      </w:r>
    </w:p>
    <w:p w14:paraId="205B260F" w14:textId="77777777" w:rsidR="00387051" w:rsidRDefault="00387051" w:rsidP="00FD1E10">
      <w:pPr>
        <w:rPr>
          <w:lang w:eastAsia="zh-CN"/>
        </w:rPr>
      </w:pPr>
    </w:p>
    <w:p w14:paraId="6BDF74FA" w14:textId="17E427E4" w:rsidR="006C31C1" w:rsidRDefault="00387051" w:rsidP="00FD1E10">
      <w:pPr>
        <w:rPr>
          <w:lang w:eastAsia="zh-CN"/>
        </w:rPr>
      </w:pPr>
      <w:r>
        <w:rPr>
          <w:lang w:eastAsia="zh-CN"/>
        </w:rPr>
        <w:tab/>
      </w:r>
      <w:r w:rsidRPr="000377BD">
        <w:rPr>
          <w:u w:val="single"/>
          <w:lang w:eastAsia="zh-CN"/>
        </w:rPr>
        <w:t>Article 32.</w:t>
      </w:r>
      <w:r w:rsidR="00E62300">
        <w:rPr>
          <w:lang w:eastAsia="zh-CN"/>
        </w:rPr>
        <w:t xml:space="preserve">  Citizens, legal persons and other social organizations have the right to supervise the formulation and implementation of decisions, and may offer opinions and suggestions to the government, drafting department</w:t>
      </w:r>
      <w:r w:rsidR="001A6AFB">
        <w:rPr>
          <w:lang w:eastAsia="zh-CN"/>
        </w:rPr>
        <w:t>s</w:t>
      </w:r>
      <w:r w:rsidR="00E62300">
        <w:rPr>
          <w:lang w:eastAsia="zh-CN"/>
        </w:rPr>
        <w:t>, department</w:t>
      </w:r>
      <w:r w:rsidR="001A6AFB">
        <w:rPr>
          <w:lang w:eastAsia="zh-CN"/>
        </w:rPr>
        <w:t>s undertaking</w:t>
      </w:r>
      <w:r w:rsidR="00E62300">
        <w:rPr>
          <w:lang w:eastAsia="zh-CN"/>
        </w:rPr>
        <w:t xml:space="preserve"> implementation, and coordinating departments.</w:t>
      </w:r>
    </w:p>
    <w:p w14:paraId="2D6B91A9" w14:textId="77777777" w:rsidR="006C31C1" w:rsidRDefault="006C31C1" w:rsidP="00FD1E10">
      <w:pPr>
        <w:rPr>
          <w:lang w:eastAsia="zh-CN"/>
        </w:rPr>
      </w:pPr>
    </w:p>
    <w:p w14:paraId="63CFBF6D" w14:textId="06941C33" w:rsidR="00387051" w:rsidRDefault="006C31C1" w:rsidP="00FD1E10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lang w:eastAsia="zh-CN"/>
        </w:rPr>
        <w:t xml:space="preserve">People’s </w:t>
      </w:r>
      <w:r w:rsidR="001A6AFB">
        <w:rPr>
          <w:lang w:eastAsia="zh-CN"/>
        </w:rPr>
        <w:t>c</w:t>
      </w:r>
      <w:r>
        <w:rPr>
          <w:lang w:eastAsia="zh-CN"/>
        </w:rPr>
        <w:t xml:space="preserve">ongress delegates and </w:t>
      </w:r>
      <w:r w:rsidR="001A6AFB">
        <w:rPr>
          <w:lang w:eastAsia="zh-CN"/>
        </w:rPr>
        <w:t>people's political c</w:t>
      </w:r>
      <w:r w:rsidRPr="006C31C1">
        <w:rPr>
          <w:lang w:eastAsia="zh-CN"/>
        </w:rPr>
        <w:t xml:space="preserve">onsultative </w:t>
      </w:r>
      <w:r w:rsidR="001A6AFB">
        <w:rPr>
          <w:lang w:eastAsia="zh-CN"/>
        </w:rPr>
        <w:t>c</w:t>
      </w:r>
      <w:r w:rsidRPr="006C31C1">
        <w:rPr>
          <w:lang w:eastAsia="zh-CN"/>
        </w:rPr>
        <w:t>onference</w:t>
      </w:r>
      <w:r w:rsidR="008B56D9">
        <w:rPr>
          <w:rFonts w:hint="eastAsia"/>
          <w:lang w:eastAsia="zh-CN"/>
        </w:rPr>
        <w:t xml:space="preserve"> members shall</w:t>
      </w:r>
      <w:r>
        <w:rPr>
          <w:rFonts w:hint="eastAsia"/>
          <w:lang w:eastAsia="zh-CN"/>
        </w:rPr>
        <w:t xml:space="preserve"> supervise decision formulation and implementation in accordance with </w:t>
      </w:r>
      <w:r>
        <w:rPr>
          <w:lang w:eastAsia="zh-CN"/>
        </w:rPr>
        <w:t>the law.</w:t>
      </w:r>
    </w:p>
    <w:p w14:paraId="605594B3" w14:textId="77777777" w:rsidR="006C31C1" w:rsidRDefault="006C31C1" w:rsidP="00FD1E10">
      <w:pPr>
        <w:rPr>
          <w:lang w:eastAsia="zh-CN"/>
        </w:rPr>
      </w:pPr>
    </w:p>
    <w:p w14:paraId="1D985A07" w14:textId="3A375955" w:rsidR="005A6D51" w:rsidRDefault="006C31C1" w:rsidP="00FD1E10">
      <w:pPr>
        <w:rPr>
          <w:lang w:eastAsia="zh-CN"/>
        </w:rPr>
      </w:pPr>
      <w:r>
        <w:rPr>
          <w:lang w:eastAsia="zh-CN"/>
        </w:rPr>
        <w:tab/>
      </w:r>
      <w:r w:rsidRPr="000377BD">
        <w:rPr>
          <w:u w:val="single"/>
          <w:lang w:eastAsia="zh-CN"/>
        </w:rPr>
        <w:t>Article 33.</w:t>
      </w:r>
      <w:r>
        <w:rPr>
          <w:lang w:eastAsia="zh-CN"/>
        </w:rPr>
        <w:t xml:space="preserve">  </w:t>
      </w:r>
      <w:r w:rsidR="0006346B">
        <w:rPr>
          <w:lang w:eastAsia="zh-CN"/>
        </w:rPr>
        <w:t>If</w:t>
      </w:r>
      <w:r w:rsidR="00217627">
        <w:rPr>
          <w:lang w:eastAsia="zh-CN"/>
        </w:rPr>
        <w:t xml:space="preserve"> administrative organs and relevant personnel violate these Provis</w:t>
      </w:r>
      <w:r w:rsidR="008B56D9">
        <w:rPr>
          <w:lang w:eastAsia="zh-CN"/>
        </w:rPr>
        <w:t>ions, or</w:t>
      </w:r>
      <w:r w:rsidR="00B1350A">
        <w:rPr>
          <w:lang w:eastAsia="zh-CN"/>
        </w:rPr>
        <w:t xml:space="preserve"> in the process of decision drafting, implementation or supervision commit</w:t>
      </w:r>
      <w:r w:rsidR="006C39A8">
        <w:rPr>
          <w:lang w:eastAsia="zh-CN"/>
        </w:rPr>
        <w:t xml:space="preserve"> such legal or disciplinary violations as </w:t>
      </w:r>
      <w:r>
        <w:rPr>
          <w:lang w:eastAsia="zh-CN"/>
        </w:rPr>
        <w:t>dereliction of duty</w:t>
      </w:r>
      <w:r w:rsidR="006C39A8">
        <w:rPr>
          <w:lang w:eastAsia="zh-CN"/>
        </w:rPr>
        <w:t>,</w:t>
      </w:r>
      <w:r w:rsidR="00217627">
        <w:rPr>
          <w:lang w:eastAsia="zh-CN"/>
        </w:rPr>
        <w:t xml:space="preserve"> </w:t>
      </w:r>
      <w:r w:rsidR="006C39A8">
        <w:rPr>
          <w:lang w:eastAsia="zh-CN"/>
        </w:rPr>
        <w:t>resort</w:t>
      </w:r>
      <w:r w:rsidR="00B1350A">
        <w:rPr>
          <w:lang w:eastAsia="zh-CN"/>
        </w:rPr>
        <w:t>ing</w:t>
      </w:r>
      <w:r w:rsidR="006C39A8">
        <w:rPr>
          <w:lang w:eastAsia="zh-CN"/>
        </w:rPr>
        <w:t xml:space="preserve"> to </w:t>
      </w:r>
      <w:r w:rsidR="00217627">
        <w:rPr>
          <w:lang w:eastAsia="zh-CN"/>
        </w:rPr>
        <w:t>deception for personal gain</w:t>
      </w:r>
      <w:r w:rsidR="006C39A8">
        <w:rPr>
          <w:lang w:eastAsia="zh-CN"/>
        </w:rPr>
        <w:t>,</w:t>
      </w:r>
      <w:r w:rsidR="0006346B">
        <w:rPr>
          <w:lang w:eastAsia="zh-CN"/>
        </w:rPr>
        <w:t xml:space="preserve"> </w:t>
      </w:r>
      <w:r w:rsidR="00B1350A">
        <w:rPr>
          <w:lang w:eastAsia="zh-CN"/>
        </w:rPr>
        <w:t>or engaging</w:t>
      </w:r>
      <w:r w:rsidR="006C39A8">
        <w:rPr>
          <w:lang w:eastAsia="zh-CN"/>
        </w:rPr>
        <w:t xml:space="preserve"> in embezzlement and bribe-taking</w:t>
      </w:r>
      <w:r w:rsidR="00B1350A">
        <w:rPr>
          <w:lang w:eastAsia="zh-CN"/>
        </w:rPr>
        <w:t>,</w:t>
      </w:r>
      <w:r w:rsidR="006C39A8">
        <w:rPr>
          <w:lang w:eastAsia="zh-CN"/>
        </w:rPr>
        <w:t xml:space="preserve"> </w:t>
      </w:r>
      <w:r w:rsidR="0006346B">
        <w:rPr>
          <w:lang w:eastAsia="zh-CN"/>
        </w:rPr>
        <w:t xml:space="preserve">they shall be held </w:t>
      </w:r>
      <w:r w:rsidR="000E29EF">
        <w:rPr>
          <w:lang w:eastAsia="zh-CN"/>
        </w:rPr>
        <w:t xml:space="preserve">legally accountable in accordance with </w:t>
      </w:r>
      <w:r w:rsidR="001630F0" w:rsidRPr="001630F0">
        <w:rPr>
          <w:i/>
          <w:lang w:eastAsia="zh-CN"/>
        </w:rPr>
        <w:t xml:space="preserve">Regulations on the Punishment of </w:t>
      </w:r>
      <w:r w:rsidR="001630F0">
        <w:rPr>
          <w:i/>
          <w:lang w:eastAsia="zh-CN"/>
        </w:rPr>
        <w:t>Civil Servants</w:t>
      </w:r>
      <w:r w:rsidR="001630F0" w:rsidRPr="001630F0">
        <w:rPr>
          <w:i/>
          <w:lang w:eastAsia="zh-CN"/>
        </w:rPr>
        <w:t xml:space="preserve"> in Administrative Organs</w:t>
      </w:r>
      <w:r w:rsidR="001630F0">
        <w:rPr>
          <w:lang w:eastAsia="zh-CN"/>
        </w:rPr>
        <w:t xml:space="preserve"> </w:t>
      </w:r>
      <w:r w:rsidR="000E29EF">
        <w:rPr>
          <w:lang w:eastAsia="zh-CN"/>
        </w:rPr>
        <w:t xml:space="preserve">and other relevant </w:t>
      </w:r>
      <w:r w:rsidR="00816BC1">
        <w:rPr>
          <w:lang w:eastAsia="zh-CN"/>
        </w:rPr>
        <w:t>provis</w:t>
      </w:r>
      <w:r w:rsidR="000E29EF">
        <w:rPr>
          <w:lang w:eastAsia="zh-CN"/>
        </w:rPr>
        <w:t xml:space="preserve">ions; </w:t>
      </w:r>
      <w:r w:rsidR="00AC58BF">
        <w:rPr>
          <w:lang w:eastAsia="zh-CN"/>
        </w:rPr>
        <w:t>where the case</w:t>
      </w:r>
      <w:r w:rsidR="005A6D51">
        <w:rPr>
          <w:lang w:eastAsia="zh-CN"/>
        </w:rPr>
        <w:t xml:space="preserve"> </w:t>
      </w:r>
      <w:r w:rsidR="00B1350A">
        <w:rPr>
          <w:lang w:eastAsia="zh-CN"/>
        </w:rPr>
        <w:t>constitute</w:t>
      </w:r>
      <w:r w:rsidR="00AC58BF">
        <w:rPr>
          <w:lang w:eastAsia="zh-CN"/>
        </w:rPr>
        <w:t>s</w:t>
      </w:r>
      <w:r w:rsidR="00B1350A">
        <w:rPr>
          <w:lang w:eastAsia="zh-CN"/>
        </w:rPr>
        <w:t xml:space="preserve"> a crime, </w:t>
      </w:r>
      <w:r w:rsidR="005A6D51">
        <w:rPr>
          <w:lang w:eastAsia="zh-CN"/>
        </w:rPr>
        <w:t>said case shall be transferred to judicial organs for prosecution of criminal liability.</w:t>
      </w:r>
    </w:p>
    <w:p w14:paraId="75C77D78" w14:textId="77777777" w:rsidR="000377BD" w:rsidRDefault="000377BD" w:rsidP="000377BD">
      <w:pPr>
        <w:outlineLvl w:val="0"/>
        <w:rPr>
          <w:lang w:eastAsia="zh-CN"/>
        </w:rPr>
      </w:pPr>
    </w:p>
    <w:p w14:paraId="33AB4EF9" w14:textId="77777777" w:rsidR="002313DD" w:rsidRDefault="002313DD" w:rsidP="000377BD">
      <w:pPr>
        <w:outlineLvl w:val="0"/>
        <w:rPr>
          <w:rFonts w:eastAsia="SimSun"/>
          <w:b/>
          <w:lang w:eastAsia="zh-CN"/>
        </w:rPr>
      </w:pPr>
    </w:p>
    <w:p w14:paraId="764601A6" w14:textId="40E90804" w:rsidR="000E29EF" w:rsidRPr="000377BD" w:rsidRDefault="000E29EF" w:rsidP="000377BD">
      <w:pPr>
        <w:outlineLvl w:val="0"/>
        <w:rPr>
          <w:rFonts w:eastAsia="SimSun"/>
          <w:b/>
          <w:lang w:eastAsia="zh-CN"/>
        </w:rPr>
      </w:pPr>
      <w:r w:rsidRPr="000377BD">
        <w:rPr>
          <w:rFonts w:eastAsia="SimSun"/>
          <w:b/>
          <w:lang w:eastAsia="zh-CN"/>
        </w:rPr>
        <w:t>Chapter V.  Supplementary Provisions</w:t>
      </w:r>
    </w:p>
    <w:p w14:paraId="237454E1" w14:textId="77777777" w:rsidR="000E29EF" w:rsidRDefault="000E29EF" w:rsidP="000E29EF">
      <w:pPr>
        <w:rPr>
          <w:rFonts w:eastAsia="SimSun"/>
          <w:lang w:eastAsia="zh-CN"/>
        </w:rPr>
      </w:pPr>
    </w:p>
    <w:p w14:paraId="06A25B78" w14:textId="284F1686" w:rsidR="000E29EF" w:rsidRDefault="000E29EF" w:rsidP="000E29E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34.</w:t>
      </w:r>
      <w:r>
        <w:rPr>
          <w:rFonts w:eastAsia="SimSun"/>
          <w:lang w:eastAsia="zh-CN"/>
        </w:rPr>
        <w:t xml:space="preserve">  Government functional depart</w:t>
      </w:r>
      <w:r w:rsidR="00AC58BF">
        <w:rPr>
          <w:rFonts w:eastAsia="SimSun"/>
          <w:lang w:eastAsia="zh-CN"/>
        </w:rPr>
        <w:t>ments, township governments and</w:t>
      </w:r>
      <w:r>
        <w:rPr>
          <w:rFonts w:eastAsia="SimSun"/>
          <w:lang w:eastAsia="zh-CN"/>
        </w:rPr>
        <w:t xml:space="preserve"> neighborhood </w:t>
      </w:r>
      <w:r w:rsidR="000648D1">
        <w:rPr>
          <w:rFonts w:eastAsia="SimSun"/>
          <w:lang w:eastAsia="zh-CN"/>
        </w:rPr>
        <w:t>street committee offices</w:t>
      </w:r>
      <w:r>
        <w:rPr>
          <w:rFonts w:eastAsia="SimSun"/>
          <w:lang w:eastAsia="zh-CN"/>
        </w:rPr>
        <w:t xml:space="preserve"> should</w:t>
      </w:r>
      <w:r w:rsidR="000648D1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</w:t>
      </w:r>
      <w:r w:rsidR="004B35AB">
        <w:rPr>
          <w:rFonts w:eastAsia="SimSun"/>
          <w:lang w:eastAsia="zh-CN"/>
        </w:rPr>
        <w:t>based on the actual circumstances</w:t>
      </w:r>
      <w:r>
        <w:rPr>
          <w:rFonts w:eastAsia="SimSun"/>
          <w:lang w:eastAsia="zh-CN"/>
        </w:rPr>
        <w:t xml:space="preserve"> of the</w:t>
      </w:r>
      <w:r w:rsidR="00C518A2">
        <w:rPr>
          <w:rFonts w:eastAsia="SimSun"/>
          <w:lang w:eastAsia="zh-CN"/>
        </w:rPr>
        <w:t>ir</w:t>
      </w:r>
      <w:r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lastRenderedPageBreak/>
        <w:t>unit</w:t>
      </w:r>
      <w:r w:rsidR="000648D1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 xml:space="preserve"> and </w:t>
      </w:r>
      <w:r w:rsidR="000648D1">
        <w:rPr>
          <w:rFonts w:eastAsia="SimSun"/>
          <w:lang w:eastAsia="zh-CN"/>
        </w:rPr>
        <w:t>localities</w:t>
      </w:r>
      <w:r w:rsidR="00C518A2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formulate and per</w:t>
      </w:r>
      <w:r w:rsidR="00C518A2">
        <w:rPr>
          <w:rFonts w:eastAsia="SimSun"/>
          <w:lang w:eastAsia="zh-CN"/>
        </w:rPr>
        <w:t xml:space="preserve">fect decision-making </w:t>
      </w:r>
      <w:r w:rsidR="000648D1">
        <w:rPr>
          <w:rFonts w:eastAsia="SimSun"/>
          <w:lang w:eastAsia="zh-CN"/>
        </w:rPr>
        <w:t xml:space="preserve">work </w:t>
      </w:r>
      <w:r w:rsidR="00C518A2">
        <w:rPr>
          <w:rFonts w:eastAsia="SimSun"/>
          <w:lang w:eastAsia="zh-CN"/>
        </w:rPr>
        <w:t>procedures</w:t>
      </w:r>
      <w:r w:rsidR="000648D1" w:rsidRPr="000648D1">
        <w:t xml:space="preserve"> </w:t>
      </w:r>
      <w:r w:rsidR="000648D1" w:rsidRPr="000648D1">
        <w:rPr>
          <w:rFonts w:eastAsia="SimSun"/>
          <w:lang w:eastAsia="zh-CN"/>
        </w:rPr>
        <w:t>with reference to these Provisions</w:t>
      </w:r>
      <w:r w:rsidR="00C518A2">
        <w:rPr>
          <w:rFonts w:eastAsia="SimSun"/>
          <w:lang w:eastAsia="zh-CN"/>
        </w:rPr>
        <w:t>.</w:t>
      </w:r>
    </w:p>
    <w:p w14:paraId="78C6A76A" w14:textId="77777777" w:rsidR="00C518A2" w:rsidRDefault="00C518A2" w:rsidP="000E29EF">
      <w:pPr>
        <w:rPr>
          <w:rFonts w:eastAsia="SimSun"/>
          <w:lang w:eastAsia="zh-CN"/>
        </w:rPr>
      </w:pPr>
    </w:p>
    <w:p w14:paraId="2ADDA370" w14:textId="2AF39AA2" w:rsidR="000E355E" w:rsidRDefault="00C518A2" w:rsidP="002313DD">
      <w:pPr>
        <w:outlineLvl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0377BD">
        <w:rPr>
          <w:rFonts w:eastAsia="SimSun"/>
          <w:u w:val="single"/>
          <w:lang w:eastAsia="zh-CN"/>
        </w:rPr>
        <w:t>Article 35.</w:t>
      </w:r>
      <w:r>
        <w:rPr>
          <w:rFonts w:eastAsia="SimSun"/>
          <w:lang w:eastAsia="zh-CN"/>
        </w:rPr>
        <w:t xml:space="preserve">  These Provisions shall come into force as of January 1, 2011.</w:t>
      </w:r>
      <w:r w:rsidR="002313DD">
        <w:rPr>
          <w:rFonts w:eastAsia="SimSun"/>
          <w:lang w:eastAsia="zh-CN"/>
        </w:rPr>
        <w:t xml:space="preserve"> </w:t>
      </w:r>
    </w:p>
    <w:p w14:paraId="13D3C526" w14:textId="77777777" w:rsidR="000E355E" w:rsidRPr="00BA7675" w:rsidRDefault="000E355E" w:rsidP="0002204D">
      <w:pPr>
        <w:rPr>
          <w:rFonts w:eastAsia="SimSun"/>
          <w:lang w:eastAsia="zh-CN"/>
        </w:rPr>
      </w:pPr>
    </w:p>
    <w:sectPr w:rsidR="000E355E" w:rsidRPr="00BA7675" w:rsidSect="004A37A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754AA" w14:textId="77777777" w:rsidR="00A45E88" w:rsidRDefault="00A45E88" w:rsidP="00332CB2">
      <w:r>
        <w:separator/>
      </w:r>
    </w:p>
  </w:endnote>
  <w:endnote w:type="continuationSeparator" w:id="0">
    <w:p w14:paraId="64D505E2" w14:textId="77777777" w:rsidR="00A45E88" w:rsidRDefault="00A45E88" w:rsidP="0033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3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2171E" w14:textId="2F16A078" w:rsidR="00B864E2" w:rsidRDefault="00B86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E9BA0B" w14:textId="77777777" w:rsidR="00B864E2" w:rsidRDefault="00B86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1157" w14:textId="77777777" w:rsidR="00A45E88" w:rsidRDefault="00A45E88" w:rsidP="00332CB2">
      <w:r>
        <w:separator/>
      </w:r>
    </w:p>
  </w:footnote>
  <w:footnote w:type="continuationSeparator" w:id="0">
    <w:p w14:paraId="68D23DB7" w14:textId="77777777" w:rsidR="00A45E88" w:rsidRDefault="00A45E88" w:rsidP="00332CB2">
      <w:r>
        <w:continuationSeparator/>
      </w:r>
    </w:p>
  </w:footnote>
  <w:footnote w:id="1">
    <w:p w14:paraId="6AECDAD3" w14:textId="7EBFFC8E" w:rsidR="00B83836" w:rsidRPr="00CB1585" w:rsidRDefault="00B83836">
      <w:pPr>
        <w:pStyle w:val="FootnoteText"/>
        <w:rPr>
          <w:sz w:val="20"/>
          <w:szCs w:val="20"/>
        </w:rPr>
      </w:pPr>
      <w:r w:rsidRPr="00CB1585">
        <w:rPr>
          <w:rStyle w:val="FootnoteReference"/>
          <w:sz w:val="20"/>
          <w:szCs w:val="20"/>
        </w:rPr>
        <w:footnoteRef/>
      </w:r>
      <w:r w:rsidRPr="00CB1585">
        <w:rPr>
          <w:sz w:val="20"/>
          <w:szCs w:val="20"/>
        </w:rPr>
        <w:t xml:space="preserve"> </w:t>
      </w:r>
      <w:r w:rsidR="00B3374B" w:rsidRPr="00CB1585">
        <w:rPr>
          <w:sz w:val="20"/>
          <w:szCs w:val="20"/>
        </w:rPr>
        <w:t>The Guangzhou Municipal Government adopted on April 4, 2013 the Interim System on Committees for Seeking Public Opinions on Major Decisions on People’s Livelihood [</w:t>
      </w:r>
      <w:r w:rsidR="00B3374B" w:rsidRPr="006104E0">
        <w:rPr>
          <w:rFonts w:hint="eastAsia"/>
          <w:sz w:val="18"/>
          <w:szCs w:val="18"/>
        </w:rPr>
        <w:t>广州市重大民生决策公众意</w:t>
      </w:r>
      <w:r w:rsidR="00B3374B" w:rsidRPr="006104E0">
        <w:rPr>
          <w:rFonts w:ascii="SimSun" w:eastAsia="SimSun" w:hAnsi="SimSun" w:cs="SimSun" w:hint="eastAsia"/>
          <w:sz w:val="18"/>
          <w:szCs w:val="18"/>
        </w:rPr>
        <w:t>见</w:t>
      </w:r>
      <w:r w:rsidR="00B3374B" w:rsidRPr="006104E0">
        <w:rPr>
          <w:rFonts w:ascii="MS Mincho" w:eastAsia="MS Mincho" w:hAnsi="MS Mincho" w:cs="MS Mincho" w:hint="eastAsia"/>
          <w:sz w:val="18"/>
          <w:szCs w:val="18"/>
        </w:rPr>
        <w:t>征</w:t>
      </w:r>
      <w:r w:rsidR="00B3374B" w:rsidRPr="006104E0">
        <w:rPr>
          <w:rFonts w:ascii="SimSun" w:eastAsia="SimSun" w:hAnsi="SimSun" w:cs="SimSun" w:hint="eastAsia"/>
          <w:sz w:val="18"/>
          <w:szCs w:val="18"/>
        </w:rPr>
        <w:t>询</w:t>
      </w:r>
      <w:r w:rsidR="00B3374B" w:rsidRPr="006104E0">
        <w:rPr>
          <w:rFonts w:ascii="MS Mincho" w:eastAsia="MS Mincho" w:hAnsi="MS Mincho" w:cs="MS Mincho" w:hint="eastAsia"/>
          <w:sz w:val="18"/>
          <w:szCs w:val="18"/>
        </w:rPr>
        <w:t>委</w:t>
      </w:r>
      <w:r w:rsidR="00B3374B" w:rsidRPr="006104E0">
        <w:rPr>
          <w:rFonts w:ascii="SimSun" w:eastAsia="SimSun" w:hAnsi="SimSun" w:cs="SimSun" w:hint="eastAsia"/>
          <w:sz w:val="18"/>
          <w:szCs w:val="18"/>
        </w:rPr>
        <w:t>员</w:t>
      </w:r>
      <w:r w:rsidR="00B3374B" w:rsidRPr="006104E0">
        <w:rPr>
          <w:rFonts w:ascii="MS Mincho" w:eastAsia="MS Mincho" w:hAnsi="MS Mincho" w:cs="MS Mincho" w:hint="eastAsia"/>
          <w:sz w:val="18"/>
          <w:szCs w:val="18"/>
        </w:rPr>
        <w:t>会制度</w:t>
      </w:r>
      <w:r w:rsidR="00B3374B" w:rsidRPr="006104E0">
        <w:rPr>
          <w:sz w:val="18"/>
          <w:szCs w:val="18"/>
        </w:rPr>
        <w:t>(</w:t>
      </w:r>
      <w:r w:rsidR="00B3374B" w:rsidRPr="006104E0">
        <w:rPr>
          <w:rFonts w:ascii="SimSun" w:eastAsia="SimSun" w:hAnsi="SimSun" w:cs="SimSun" w:hint="eastAsia"/>
          <w:sz w:val="18"/>
          <w:szCs w:val="18"/>
        </w:rPr>
        <w:t>试</w:t>
      </w:r>
      <w:r w:rsidR="00B3374B" w:rsidRPr="006104E0">
        <w:rPr>
          <w:rFonts w:ascii="MS Mincho" w:eastAsia="MS Mincho" w:hAnsi="MS Mincho" w:cs="MS Mincho" w:hint="eastAsia"/>
          <w:sz w:val="18"/>
          <w:szCs w:val="18"/>
        </w:rPr>
        <w:t>行</w:t>
      </w:r>
      <w:r w:rsidR="00B3374B" w:rsidRPr="006104E0">
        <w:rPr>
          <w:sz w:val="18"/>
          <w:szCs w:val="18"/>
        </w:rPr>
        <w:t>)</w:t>
      </w:r>
      <w:r w:rsidR="006104E0">
        <w:rPr>
          <w:sz w:val="18"/>
          <w:szCs w:val="18"/>
        </w:rPr>
        <w:t>]</w:t>
      </w:r>
      <w:r w:rsidR="00B3374B" w:rsidRPr="00CB1585">
        <w:rPr>
          <w:sz w:val="20"/>
          <w:szCs w:val="20"/>
        </w:rPr>
        <w:t xml:space="preserve">, </w:t>
      </w:r>
      <w:hyperlink r:id="rId1" w:history="1">
        <w:r w:rsidR="00CB1585" w:rsidRPr="00CB1585">
          <w:rPr>
            <w:rStyle w:val="Hyperlink"/>
            <w:sz w:val="20"/>
            <w:szCs w:val="20"/>
          </w:rPr>
          <w:t>http://zwgk.gd.gov.cn/007482532/201304/t20130418_372604.html</w:t>
        </w:r>
      </w:hyperlink>
      <w:r w:rsidR="00CB1585" w:rsidRPr="00CB1585">
        <w:rPr>
          <w:sz w:val="20"/>
          <w:szCs w:val="20"/>
        </w:rPr>
        <w:t xml:space="preserve">. </w:t>
      </w:r>
    </w:p>
  </w:footnote>
  <w:footnote w:id="2">
    <w:p w14:paraId="6E01B6DF" w14:textId="42394400" w:rsidR="000D3F99" w:rsidRPr="000D3F99" w:rsidRDefault="000D3F99">
      <w:pPr>
        <w:pStyle w:val="FootnoteText"/>
        <w:rPr>
          <w:sz w:val="20"/>
          <w:szCs w:val="20"/>
        </w:rPr>
      </w:pPr>
      <w:r w:rsidRPr="000D3F99">
        <w:rPr>
          <w:rStyle w:val="FootnoteReference"/>
          <w:sz w:val="20"/>
          <w:szCs w:val="20"/>
        </w:rPr>
        <w:footnoteRef/>
      </w:r>
      <w:r w:rsidRPr="000D3F99">
        <w:rPr>
          <w:sz w:val="20"/>
          <w:szCs w:val="20"/>
        </w:rPr>
        <w:t xml:space="preserve"> Guangzhou Municipal Interim Measures on Major Administrative Decision-making Hearings [</w:t>
      </w:r>
      <w:r w:rsidRPr="006104E0">
        <w:rPr>
          <w:rFonts w:hint="eastAsia"/>
          <w:sz w:val="18"/>
          <w:szCs w:val="18"/>
        </w:rPr>
        <w:t>广州市重大行政决策听</w:t>
      </w:r>
      <w:r w:rsidRPr="006104E0">
        <w:rPr>
          <w:rFonts w:ascii="SimSun" w:eastAsia="SimSun" w:hAnsi="SimSun" w:cs="SimSun" w:hint="eastAsia"/>
          <w:sz w:val="18"/>
          <w:szCs w:val="18"/>
        </w:rPr>
        <w:t>证试</w:t>
      </w:r>
      <w:r w:rsidRPr="006104E0">
        <w:rPr>
          <w:rFonts w:ascii="MS Mincho" w:eastAsia="MS Mincho" w:hAnsi="MS Mincho" w:cs="MS Mincho" w:hint="eastAsia"/>
          <w:sz w:val="18"/>
          <w:szCs w:val="18"/>
        </w:rPr>
        <w:t>行</w:t>
      </w:r>
      <w:r w:rsidRPr="006104E0">
        <w:rPr>
          <w:rFonts w:ascii="SimSun" w:eastAsia="SimSun" w:hAnsi="SimSun" w:cs="SimSun" w:hint="eastAsia"/>
          <w:sz w:val="18"/>
          <w:szCs w:val="18"/>
        </w:rPr>
        <w:t>办</w:t>
      </w:r>
      <w:r w:rsidRPr="006104E0">
        <w:rPr>
          <w:rFonts w:ascii="MS Mincho" w:eastAsia="MS Mincho" w:hAnsi="MS Mincho" w:cs="MS Mincho" w:hint="eastAsia"/>
          <w:sz w:val="18"/>
          <w:szCs w:val="18"/>
        </w:rPr>
        <w:t>法</w:t>
      </w:r>
      <w:r w:rsidRPr="000D3F99">
        <w:rPr>
          <w:rFonts w:ascii="MS Mincho" w:eastAsia="MS Mincho" w:hAnsi="MS Mincho" w:cs="MS Mincho"/>
          <w:sz w:val="20"/>
          <w:szCs w:val="20"/>
        </w:rPr>
        <w:t>]</w:t>
      </w:r>
      <w:r w:rsidRPr="000D3F99">
        <w:rPr>
          <w:sz w:val="20"/>
          <w:szCs w:val="20"/>
        </w:rPr>
        <w:t xml:space="preserve">, issued August 5, 2011, at:  </w:t>
      </w:r>
      <w:hyperlink r:id="rId2" w:history="1">
        <w:r w:rsidRPr="000D3F99">
          <w:rPr>
            <w:rStyle w:val="Hyperlink"/>
            <w:sz w:val="20"/>
            <w:szCs w:val="20"/>
          </w:rPr>
          <w:t>http://www.gz.gov.cn/publicfiles/business/htmlfiles/GZ00/2.2/201110/864697.html</w:t>
        </w:r>
      </w:hyperlink>
      <w:r w:rsidRPr="000D3F99">
        <w:rPr>
          <w:sz w:val="20"/>
          <w:szCs w:val="2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27"/>
    <w:rsid w:val="00003B9B"/>
    <w:rsid w:val="0000576B"/>
    <w:rsid w:val="00006253"/>
    <w:rsid w:val="00013885"/>
    <w:rsid w:val="00020F2B"/>
    <w:rsid w:val="0002204D"/>
    <w:rsid w:val="000242DE"/>
    <w:rsid w:val="000377BD"/>
    <w:rsid w:val="00056628"/>
    <w:rsid w:val="000569CC"/>
    <w:rsid w:val="0006346B"/>
    <w:rsid w:val="00063B30"/>
    <w:rsid w:val="000648D1"/>
    <w:rsid w:val="00064AAF"/>
    <w:rsid w:val="00065233"/>
    <w:rsid w:val="00082FFB"/>
    <w:rsid w:val="00084A26"/>
    <w:rsid w:val="0008737A"/>
    <w:rsid w:val="00094627"/>
    <w:rsid w:val="000A3D62"/>
    <w:rsid w:val="000B41FE"/>
    <w:rsid w:val="000C3C01"/>
    <w:rsid w:val="000D3F99"/>
    <w:rsid w:val="000D5705"/>
    <w:rsid w:val="000D6CDE"/>
    <w:rsid w:val="000E29EF"/>
    <w:rsid w:val="000E355E"/>
    <w:rsid w:val="00106806"/>
    <w:rsid w:val="001227AF"/>
    <w:rsid w:val="00123C16"/>
    <w:rsid w:val="00123D1A"/>
    <w:rsid w:val="00131047"/>
    <w:rsid w:val="00134B6D"/>
    <w:rsid w:val="00135CD5"/>
    <w:rsid w:val="0014073A"/>
    <w:rsid w:val="00142546"/>
    <w:rsid w:val="00153862"/>
    <w:rsid w:val="001630F0"/>
    <w:rsid w:val="00163748"/>
    <w:rsid w:val="00165B51"/>
    <w:rsid w:val="00177005"/>
    <w:rsid w:val="001A6AFB"/>
    <w:rsid w:val="001B4D6F"/>
    <w:rsid w:val="001C141E"/>
    <w:rsid w:val="00207FCF"/>
    <w:rsid w:val="00217627"/>
    <w:rsid w:val="00220F7A"/>
    <w:rsid w:val="002216F9"/>
    <w:rsid w:val="002313DD"/>
    <w:rsid w:val="002337F7"/>
    <w:rsid w:val="0023619C"/>
    <w:rsid w:val="00237E8C"/>
    <w:rsid w:val="00242E09"/>
    <w:rsid w:val="00262A30"/>
    <w:rsid w:val="00262D48"/>
    <w:rsid w:val="00263274"/>
    <w:rsid w:val="0026418E"/>
    <w:rsid w:val="00266A89"/>
    <w:rsid w:val="002751E5"/>
    <w:rsid w:val="002759C1"/>
    <w:rsid w:val="00285F58"/>
    <w:rsid w:val="00291B02"/>
    <w:rsid w:val="002A0B19"/>
    <w:rsid w:val="002B5E21"/>
    <w:rsid w:val="002B68CE"/>
    <w:rsid w:val="002C03C6"/>
    <w:rsid w:val="002D25CB"/>
    <w:rsid w:val="002D6C97"/>
    <w:rsid w:val="00304464"/>
    <w:rsid w:val="00305C7E"/>
    <w:rsid w:val="003067AB"/>
    <w:rsid w:val="00310854"/>
    <w:rsid w:val="003144A9"/>
    <w:rsid w:val="00332CB2"/>
    <w:rsid w:val="0035750D"/>
    <w:rsid w:val="00357C33"/>
    <w:rsid w:val="00360645"/>
    <w:rsid w:val="003673A6"/>
    <w:rsid w:val="00370513"/>
    <w:rsid w:val="0037712A"/>
    <w:rsid w:val="003825D4"/>
    <w:rsid w:val="003858CB"/>
    <w:rsid w:val="00387051"/>
    <w:rsid w:val="00393582"/>
    <w:rsid w:val="003B17AB"/>
    <w:rsid w:val="003B4800"/>
    <w:rsid w:val="003B53FC"/>
    <w:rsid w:val="003C5925"/>
    <w:rsid w:val="003D0501"/>
    <w:rsid w:val="003D050A"/>
    <w:rsid w:val="003D071C"/>
    <w:rsid w:val="003D1AFB"/>
    <w:rsid w:val="003D4372"/>
    <w:rsid w:val="003E25B9"/>
    <w:rsid w:val="003F34B1"/>
    <w:rsid w:val="003F5A1A"/>
    <w:rsid w:val="003F6B22"/>
    <w:rsid w:val="003F7A80"/>
    <w:rsid w:val="00410863"/>
    <w:rsid w:val="00423CAB"/>
    <w:rsid w:val="0042564C"/>
    <w:rsid w:val="0044583E"/>
    <w:rsid w:val="00450429"/>
    <w:rsid w:val="004706E1"/>
    <w:rsid w:val="00470C78"/>
    <w:rsid w:val="00472C1E"/>
    <w:rsid w:val="00476170"/>
    <w:rsid w:val="004A37A5"/>
    <w:rsid w:val="004A51BA"/>
    <w:rsid w:val="004A68A4"/>
    <w:rsid w:val="004A6CED"/>
    <w:rsid w:val="004B35AB"/>
    <w:rsid w:val="004C0970"/>
    <w:rsid w:val="004C6508"/>
    <w:rsid w:val="004D018A"/>
    <w:rsid w:val="004D47BA"/>
    <w:rsid w:val="004D4E97"/>
    <w:rsid w:val="004D77A9"/>
    <w:rsid w:val="004F3B6B"/>
    <w:rsid w:val="005114F5"/>
    <w:rsid w:val="00514EC1"/>
    <w:rsid w:val="00526BF0"/>
    <w:rsid w:val="005333FE"/>
    <w:rsid w:val="0054012F"/>
    <w:rsid w:val="00543E27"/>
    <w:rsid w:val="00561361"/>
    <w:rsid w:val="005655D6"/>
    <w:rsid w:val="005662DB"/>
    <w:rsid w:val="00581EB2"/>
    <w:rsid w:val="00591E42"/>
    <w:rsid w:val="005949C5"/>
    <w:rsid w:val="005A09E7"/>
    <w:rsid w:val="005A6D51"/>
    <w:rsid w:val="005A75C0"/>
    <w:rsid w:val="005B143E"/>
    <w:rsid w:val="005B4E22"/>
    <w:rsid w:val="005C0059"/>
    <w:rsid w:val="005C0A50"/>
    <w:rsid w:val="005C6BF5"/>
    <w:rsid w:val="005D3827"/>
    <w:rsid w:val="005D41B1"/>
    <w:rsid w:val="005F3A10"/>
    <w:rsid w:val="005F5584"/>
    <w:rsid w:val="006063A5"/>
    <w:rsid w:val="006104E0"/>
    <w:rsid w:val="00614148"/>
    <w:rsid w:val="006143B5"/>
    <w:rsid w:val="0061644C"/>
    <w:rsid w:val="006220AF"/>
    <w:rsid w:val="00623775"/>
    <w:rsid w:val="00623FA4"/>
    <w:rsid w:val="00624553"/>
    <w:rsid w:val="006253A1"/>
    <w:rsid w:val="00641E85"/>
    <w:rsid w:val="00647245"/>
    <w:rsid w:val="006633C9"/>
    <w:rsid w:val="00691173"/>
    <w:rsid w:val="00692B66"/>
    <w:rsid w:val="006973DA"/>
    <w:rsid w:val="006C31C1"/>
    <w:rsid w:val="006C39A8"/>
    <w:rsid w:val="006C5ECC"/>
    <w:rsid w:val="006D6C0E"/>
    <w:rsid w:val="006E6043"/>
    <w:rsid w:val="006E6FD9"/>
    <w:rsid w:val="006F0C27"/>
    <w:rsid w:val="0071489F"/>
    <w:rsid w:val="00714D9E"/>
    <w:rsid w:val="007243A6"/>
    <w:rsid w:val="0072508B"/>
    <w:rsid w:val="00744456"/>
    <w:rsid w:val="007466BC"/>
    <w:rsid w:val="007635C0"/>
    <w:rsid w:val="007732C8"/>
    <w:rsid w:val="00774F95"/>
    <w:rsid w:val="00780C35"/>
    <w:rsid w:val="00795635"/>
    <w:rsid w:val="007A0C1C"/>
    <w:rsid w:val="007A52D2"/>
    <w:rsid w:val="007C6BD7"/>
    <w:rsid w:val="007D3BCC"/>
    <w:rsid w:val="007E0382"/>
    <w:rsid w:val="007F56D5"/>
    <w:rsid w:val="007F5BE5"/>
    <w:rsid w:val="007F5BEB"/>
    <w:rsid w:val="00802271"/>
    <w:rsid w:val="00815B0F"/>
    <w:rsid w:val="00816BC1"/>
    <w:rsid w:val="0083126B"/>
    <w:rsid w:val="00834E5D"/>
    <w:rsid w:val="00835AC5"/>
    <w:rsid w:val="0084160A"/>
    <w:rsid w:val="0085534F"/>
    <w:rsid w:val="00856913"/>
    <w:rsid w:val="008627B2"/>
    <w:rsid w:val="0086753D"/>
    <w:rsid w:val="0086796A"/>
    <w:rsid w:val="00871F8A"/>
    <w:rsid w:val="0087513B"/>
    <w:rsid w:val="00881071"/>
    <w:rsid w:val="00895561"/>
    <w:rsid w:val="008B4ECD"/>
    <w:rsid w:val="008B56D9"/>
    <w:rsid w:val="008C15EA"/>
    <w:rsid w:val="008C3E25"/>
    <w:rsid w:val="008D704F"/>
    <w:rsid w:val="008E2864"/>
    <w:rsid w:val="009005F9"/>
    <w:rsid w:val="00903B26"/>
    <w:rsid w:val="009103BD"/>
    <w:rsid w:val="00920197"/>
    <w:rsid w:val="00923508"/>
    <w:rsid w:val="00941652"/>
    <w:rsid w:val="00943230"/>
    <w:rsid w:val="009472CD"/>
    <w:rsid w:val="00955E08"/>
    <w:rsid w:val="00957FA7"/>
    <w:rsid w:val="00960E1E"/>
    <w:rsid w:val="00962B7F"/>
    <w:rsid w:val="00970CE0"/>
    <w:rsid w:val="00973FBD"/>
    <w:rsid w:val="00977392"/>
    <w:rsid w:val="00985A64"/>
    <w:rsid w:val="009C5339"/>
    <w:rsid w:val="009C6D6E"/>
    <w:rsid w:val="009C7140"/>
    <w:rsid w:val="009D6E24"/>
    <w:rsid w:val="009F6AFE"/>
    <w:rsid w:val="00A116E3"/>
    <w:rsid w:val="00A12CF4"/>
    <w:rsid w:val="00A14AA5"/>
    <w:rsid w:val="00A1522E"/>
    <w:rsid w:val="00A3451A"/>
    <w:rsid w:val="00A45E88"/>
    <w:rsid w:val="00A62AB3"/>
    <w:rsid w:val="00A65DF0"/>
    <w:rsid w:val="00A662F9"/>
    <w:rsid w:val="00A762DB"/>
    <w:rsid w:val="00A80DFB"/>
    <w:rsid w:val="00A811D2"/>
    <w:rsid w:val="00A843EE"/>
    <w:rsid w:val="00A92FF1"/>
    <w:rsid w:val="00A93CD4"/>
    <w:rsid w:val="00AB3069"/>
    <w:rsid w:val="00AB5871"/>
    <w:rsid w:val="00AB5DB4"/>
    <w:rsid w:val="00AB7103"/>
    <w:rsid w:val="00AC3B13"/>
    <w:rsid w:val="00AC58BF"/>
    <w:rsid w:val="00AE20AD"/>
    <w:rsid w:val="00AE78F0"/>
    <w:rsid w:val="00AF545F"/>
    <w:rsid w:val="00B1350A"/>
    <w:rsid w:val="00B17340"/>
    <w:rsid w:val="00B22A3B"/>
    <w:rsid w:val="00B32664"/>
    <w:rsid w:val="00B3374B"/>
    <w:rsid w:val="00B53144"/>
    <w:rsid w:val="00B541B9"/>
    <w:rsid w:val="00B54C79"/>
    <w:rsid w:val="00B565BE"/>
    <w:rsid w:val="00B73F08"/>
    <w:rsid w:val="00B74AAE"/>
    <w:rsid w:val="00B74DDA"/>
    <w:rsid w:val="00B83836"/>
    <w:rsid w:val="00B864E2"/>
    <w:rsid w:val="00B90A8E"/>
    <w:rsid w:val="00B94151"/>
    <w:rsid w:val="00B941D6"/>
    <w:rsid w:val="00B96C92"/>
    <w:rsid w:val="00BA0707"/>
    <w:rsid w:val="00BA7675"/>
    <w:rsid w:val="00BB0BD3"/>
    <w:rsid w:val="00BB51C0"/>
    <w:rsid w:val="00BB627B"/>
    <w:rsid w:val="00BC21A1"/>
    <w:rsid w:val="00BD1293"/>
    <w:rsid w:val="00BE43A4"/>
    <w:rsid w:val="00C00E2E"/>
    <w:rsid w:val="00C05260"/>
    <w:rsid w:val="00C07EAF"/>
    <w:rsid w:val="00C11B13"/>
    <w:rsid w:val="00C14CBA"/>
    <w:rsid w:val="00C30E74"/>
    <w:rsid w:val="00C449EF"/>
    <w:rsid w:val="00C518A2"/>
    <w:rsid w:val="00C53434"/>
    <w:rsid w:val="00C5419E"/>
    <w:rsid w:val="00C604AE"/>
    <w:rsid w:val="00C63EB7"/>
    <w:rsid w:val="00C71580"/>
    <w:rsid w:val="00C72102"/>
    <w:rsid w:val="00C75E5F"/>
    <w:rsid w:val="00C87486"/>
    <w:rsid w:val="00C962A4"/>
    <w:rsid w:val="00CB1585"/>
    <w:rsid w:val="00CB6668"/>
    <w:rsid w:val="00CC5163"/>
    <w:rsid w:val="00CD24D7"/>
    <w:rsid w:val="00CE3DDF"/>
    <w:rsid w:val="00CF1FF8"/>
    <w:rsid w:val="00CF3458"/>
    <w:rsid w:val="00CF4830"/>
    <w:rsid w:val="00CF5209"/>
    <w:rsid w:val="00CF5830"/>
    <w:rsid w:val="00CF6E71"/>
    <w:rsid w:val="00D057B7"/>
    <w:rsid w:val="00D05E28"/>
    <w:rsid w:val="00D15475"/>
    <w:rsid w:val="00D22AA7"/>
    <w:rsid w:val="00D3213E"/>
    <w:rsid w:val="00D50DD8"/>
    <w:rsid w:val="00D665F0"/>
    <w:rsid w:val="00D668A4"/>
    <w:rsid w:val="00D83DD9"/>
    <w:rsid w:val="00DA6E4A"/>
    <w:rsid w:val="00DB4CC7"/>
    <w:rsid w:val="00DB4E11"/>
    <w:rsid w:val="00DD166E"/>
    <w:rsid w:val="00DE145A"/>
    <w:rsid w:val="00DE7D6E"/>
    <w:rsid w:val="00DF3CAC"/>
    <w:rsid w:val="00E00DBF"/>
    <w:rsid w:val="00E02C3E"/>
    <w:rsid w:val="00E125A6"/>
    <w:rsid w:val="00E13F2F"/>
    <w:rsid w:val="00E23FB1"/>
    <w:rsid w:val="00E31385"/>
    <w:rsid w:val="00E4537E"/>
    <w:rsid w:val="00E46987"/>
    <w:rsid w:val="00E47B7F"/>
    <w:rsid w:val="00E547C2"/>
    <w:rsid w:val="00E62300"/>
    <w:rsid w:val="00E75FF5"/>
    <w:rsid w:val="00E85074"/>
    <w:rsid w:val="00E951A1"/>
    <w:rsid w:val="00EA08AC"/>
    <w:rsid w:val="00EB52B6"/>
    <w:rsid w:val="00ED5E5F"/>
    <w:rsid w:val="00ED766A"/>
    <w:rsid w:val="00EE70D7"/>
    <w:rsid w:val="00EF1418"/>
    <w:rsid w:val="00EF4662"/>
    <w:rsid w:val="00F202D4"/>
    <w:rsid w:val="00F363A0"/>
    <w:rsid w:val="00F433D9"/>
    <w:rsid w:val="00F56697"/>
    <w:rsid w:val="00F721EB"/>
    <w:rsid w:val="00F7264B"/>
    <w:rsid w:val="00F85376"/>
    <w:rsid w:val="00F95C39"/>
    <w:rsid w:val="00FA5951"/>
    <w:rsid w:val="00FB388A"/>
    <w:rsid w:val="00FB7CAC"/>
    <w:rsid w:val="00FC13C5"/>
    <w:rsid w:val="00FD1E10"/>
    <w:rsid w:val="00FD31A4"/>
    <w:rsid w:val="00FE04BF"/>
    <w:rsid w:val="00FE0F50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F3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32CB2"/>
  </w:style>
  <w:style w:type="character" w:customStyle="1" w:styleId="FootnoteTextChar">
    <w:name w:val="Footnote Text Char"/>
    <w:basedOn w:val="DefaultParagraphFont"/>
    <w:link w:val="FootnoteText"/>
    <w:uiPriority w:val="99"/>
    <w:rsid w:val="00332CB2"/>
  </w:style>
  <w:style w:type="character" w:styleId="FootnoteReference">
    <w:name w:val="footnote reference"/>
    <w:basedOn w:val="DefaultParagraphFont"/>
    <w:uiPriority w:val="99"/>
    <w:unhideWhenUsed/>
    <w:rsid w:val="00332CB2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0E355E"/>
    <w:pPr>
      <w:widowControl w:val="0"/>
      <w:ind w:firstLine="822"/>
      <w:jc w:val="both"/>
    </w:pPr>
    <w:rPr>
      <w:rFonts w:eastAsia="FangSong_GB2312" w:cs="Times New Roman"/>
      <w:kern w:val="2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0E355E"/>
    <w:rPr>
      <w:rFonts w:eastAsia="FangSong_GB2312" w:cs="Times New Roman"/>
      <w:kern w:val="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7466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6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1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4E2"/>
  </w:style>
  <w:style w:type="paragraph" w:styleId="Footer">
    <w:name w:val="footer"/>
    <w:basedOn w:val="Normal"/>
    <w:link w:val="FooterChar"/>
    <w:uiPriority w:val="99"/>
    <w:unhideWhenUsed/>
    <w:rsid w:val="00B8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32CB2"/>
  </w:style>
  <w:style w:type="character" w:customStyle="1" w:styleId="FootnoteTextChar">
    <w:name w:val="Footnote Text Char"/>
    <w:basedOn w:val="DefaultParagraphFont"/>
    <w:link w:val="FootnoteText"/>
    <w:uiPriority w:val="99"/>
    <w:rsid w:val="00332CB2"/>
  </w:style>
  <w:style w:type="character" w:styleId="FootnoteReference">
    <w:name w:val="footnote reference"/>
    <w:basedOn w:val="DefaultParagraphFont"/>
    <w:uiPriority w:val="99"/>
    <w:unhideWhenUsed/>
    <w:rsid w:val="00332CB2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0E355E"/>
    <w:pPr>
      <w:widowControl w:val="0"/>
      <w:ind w:firstLine="822"/>
      <w:jc w:val="both"/>
    </w:pPr>
    <w:rPr>
      <w:rFonts w:eastAsia="FangSong_GB2312" w:cs="Times New Roman"/>
      <w:kern w:val="2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0E355E"/>
    <w:rPr>
      <w:rFonts w:eastAsia="FangSong_GB2312" w:cs="Times New Roman"/>
      <w:kern w:val="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7466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6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1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4E2"/>
  </w:style>
  <w:style w:type="paragraph" w:styleId="Footer">
    <w:name w:val="footer"/>
    <w:basedOn w:val="Normal"/>
    <w:link w:val="FooterChar"/>
    <w:uiPriority w:val="99"/>
    <w:unhideWhenUsed/>
    <w:rsid w:val="00B86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z.gov.cn/publicfiles/business/htmlfiles/GZ00/2.2/201110/864697.html" TargetMode="External"/><Relationship Id="rId1" Type="http://schemas.openxmlformats.org/officeDocument/2006/relationships/hyperlink" Target="http://zwgk.gd.gov.cn/007482532/201304/t20130418_3726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Beth Keim</dc:creator>
  <cp:lastModifiedBy>Temp</cp:lastModifiedBy>
  <cp:revision>2</cp:revision>
  <dcterms:created xsi:type="dcterms:W3CDTF">2014-07-31T19:30:00Z</dcterms:created>
  <dcterms:modified xsi:type="dcterms:W3CDTF">2014-07-31T19:30:00Z</dcterms:modified>
</cp:coreProperties>
</file>